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BA" w:rsidRPr="008C30BA" w:rsidRDefault="008C30BA" w:rsidP="008C30BA">
      <w:pPr>
        <w:pStyle w:val="6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30BA">
        <w:rPr>
          <w:rFonts w:ascii="Times New Roman" w:hAnsi="Times New Roman"/>
          <w:sz w:val="28"/>
          <w:szCs w:val="28"/>
        </w:rPr>
        <w:t>КАМЧАТСКИЙ КРАЙ</w:t>
      </w:r>
    </w:p>
    <w:p w:rsidR="008C30BA" w:rsidRPr="008C30BA" w:rsidRDefault="008C30BA" w:rsidP="008C30BA">
      <w:pPr>
        <w:suppressAutoHyphens/>
        <w:jc w:val="center"/>
        <w:rPr>
          <w:rFonts w:ascii="Times New Roman" w:hAnsi="Times New Roman" w:cs="Times New Roman"/>
          <w:b/>
        </w:rPr>
      </w:pPr>
      <w:r w:rsidRPr="008C30BA">
        <w:rPr>
          <w:rFonts w:ascii="Times New Roman" w:hAnsi="Times New Roman" w:cs="Times New Roman"/>
          <w:b/>
        </w:rPr>
        <w:t>МУНИЦИПАЛЬНОЕ  БЮДЖЕТНОЕ  ДОШКОЛЬНОЕ  ОБРАЗОВАТЕЛЬНОЕ  УЧРЕЖДЕНИЕ</w:t>
      </w:r>
    </w:p>
    <w:p w:rsidR="008C30BA" w:rsidRPr="008C30BA" w:rsidRDefault="008C30BA" w:rsidP="008C30BA">
      <w:pPr>
        <w:suppressAutoHyphens/>
        <w:jc w:val="center"/>
        <w:rPr>
          <w:rFonts w:ascii="Times New Roman" w:hAnsi="Times New Roman" w:cs="Times New Roman"/>
          <w:b/>
        </w:rPr>
      </w:pPr>
      <w:r w:rsidRPr="008C30BA">
        <w:rPr>
          <w:rFonts w:ascii="Times New Roman" w:hAnsi="Times New Roman" w:cs="Times New Roman"/>
          <w:b/>
        </w:rPr>
        <w:t>КОВРАНСКИЙ  ДЕТСКИЙ  САД  «ИЙАНОЧХ»</w:t>
      </w:r>
    </w:p>
    <w:p w:rsidR="008C30BA" w:rsidRPr="008C30BA" w:rsidRDefault="008C30BA" w:rsidP="008C30BA">
      <w:pPr>
        <w:suppressAutoHyphens/>
        <w:jc w:val="center"/>
        <w:rPr>
          <w:rFonts w:ascii="Times New Roman" w:hAnsi="Times New Roman" w:cs="Times New Roman"/>
          <w:color w:val="000000"/>
        </w:rPr>
      </w:pPr>
      <w:r w:rsidRPr="008C30BA">
        <w:rPr>
          <w:rFonts w:ascii="Times New Roman" w:hAnsi="Times New Roman" w:cs="Times New Roman"/>
        </w:rPr>
        <w:t xml:space="preserve">688621, Камчатский край, Тигильский район, </w:t>
      </w:r>
      <w:r w:rsidRPr="008C30BA">
        <w:rPr>
          <w:rFonts w:ascii="Times New Roman" w:hAnsi="Times New Roman" w:cs="Times New Roman"/>
          <w:color w:val="000000"/>
        </w:rPr>
        <w:t>с. Ковран, ул. 50 лет Октября, д. 21</w:t>
      </w:r>
    </w:p>
    <w:p w:rsidR="008C30BA" w:rsidRDefault="008C30BA" w:rsidP="008C30BA">
      <w:pPr>
        <w:suppressAutoHyphens/>
        <w:jc w:val="center"/>
        <w:rPr>
          <w:rFonts w:ascii="Times New Roman" w:hAnsi="Times New Roman" w:cs="Times New Roman"/>
        </w:rPr>
      </w:pPr>
      <w:r w:rsidRPr="008C30BA">
        <w:rPr>
          <w:rFonts w:ascii="Times New Roman" w:hAnsi="Times New Roman" w:cs="Times New Roman"/>
          <w:color w:val="000000"/>
        </w:rPr>
        <w:t>Тел./ Факс  (415-37) 28-005 e-mail:</w:t>
      </w:r>
      <w:r w:rsidRPr="008C30BA">
        <w:rPr>
          <w:rFonts w:ascii="Times New Roman" w:hAnsi="Times New Roman" w:cs="Times New Roman"/>
          <w:color w:val="000000"/>
          <w:sz w:val="18"/>
        </w:rPr>
        <w:t xml:space="preserve">  </w:t>
      </w:r>
      <w:hyperlink r:id="rId7" w:history="1">
        <w:r w:rsidRPr="008C30BA">
          <w:rPr>
            <w:rStyle w:val="af"/>
            <w:rFonts w:ascii="Times New Roman" w:hAnsi="Times New Roman"/>
          </w:rPr>
          <w:t>ijanochh@mail.ru</w:t>
        </w:r>
      </w:hyperlink>
      <w:r w:rsidRPr="008C30BA">
        <w:rPr>
          <w:rFonts w:ascii="Times New Roman" w:hAnsi="Times New Roman" w:cs="Times New Roman"/>
        </w:rPr>
        <w:t>,</w:t>
      </w:r>
    </w:p>
    <w:p w:rsidR="00FE5E25" w:rsidRPr="008C30BA" w:rsidRDefault="00FE5E25" w:rsidP="008C30BA">
      <w:pPr>
        <w:suppressAutoHyphens/>
        <w:jc w:val="center"/>
        <w:rPr>
          <w:rFonts w:ascii="Times New Roman" w:hAnsi="Times New Roman" w:cs="Times New Roman"/>
        </w:rPr>
      </w:pPr>
    </w:p>
    <w:p w:rsidR="008C30BA" w:rsidRDefault="008C30BA" w:rsidP="008C30BA">
      <w:pPr>
        <w:suppressAutoHyphens/>
        <w:rPr>
          <w:rFonts w:ascii="Times New Roman" w:hAnsi="Times New Roman" w:cs="Times New Roman"/>
        </w:rPr>
      </w:pPr>
    </w:p>
    <w:tbl>
      <w:tblPr>
        <w:tblStyle w:val="af0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21"/>
      </w:tblGrid>
      <w:tr w:rsidR="008C30BA" w:rsidTr="00D76CD1">
        <w:trPr>
          <w:trHeight w:val="2375"/>
        </w:trPr>
        <w:tc>
          <w:tcPr>
            <w:tcW w:w="4775" w:type="dxa"/>
          </w:tcPr>
          <w:p w:rsidR="008C30BA" w:rsidRDefault="008C30BA" w:rsidP="008C30BA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8C30BA" w:rsidRDefault="008C30BA" w:rsidP="008C30BA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Педагогическим советом МБДОУ Ковранский детский сад «Ийаночх»</w:t>
            </w:r>
          </w:p>
          <w:p w:rsidR="008C30BA" w:rsidRDefault="008C30BA" w:rsidP="008C30BA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___</w:t>
            </w:r>
          </w:p>
          <w:p w:rsidR="008C30BA" w:rsidRDefault="008C30BA" w:rsidP="004E3864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«__»_____________20</w:t>
            </w:r>
            <w:r w:rsidR="004E386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21" w:type="dxa"/>
          </w:tcPr>
          <w:p w:rsidR="008C30BA" w:rsidRDefault="008C30BA" w:rsidP="0010396D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Утверждаю:</w:t>
            </w:r>
          </w:p>
          <w:p w:rsidR="008C30BA" w:rsidRDefault="008C30BA" w:rsidP="008C30BA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МБДОУ Ковранский детский сад «Ийаночх»</w:t>
            </w:r>
          </w:p>
          <w:p w:rsidR="008C30BA" w:rsidRDefault="008C30BA" w:rsidP="008C30BA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</w:t>
            </w:r>
            <w:r w:rsidR="00DB7771">
              <w:rPr>
                <w:rFonts w:ascii="Times New Roman" w:hAnsi="Times New Roman"/>
                <w:sz w:val="24"/>
                <w:szCs w:val="24"/>
                <w:lang w:eastAsia="ru-RU"/>
              </w:rPr>
              <w:t>Е.С. Сысоева</w:t>
            </w:r>
          </w:p>
          <w:p w:rsidR="008C30BA" w:rsidRDefault="008C30BA" w:rsidP="008C30BA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«__»__</w:t>
            </w:r>
            <w:r w:rsidR="00DB7771">
              <w:rPr>
                <w:rFonts w:ascii="Times New Roman" w:hAnsi="Times New Roman"/>
                <w:sz w:val="24"/>
                <w:szCs w:val="24"/>
                <w:lang w:eastAsia="ru-RU"/>
              </w:rPr>
              <w:t>____________2020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8C30BA" w:rsidRDefault="008C30BA" w:rsidP="0010396D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6FCD" w:rsidRPr="005873F1" w:rsidRDefault="002C6FCD" w:rsidP="0010396D">
      <w:pPr>
        <w:pStyle w:val="ae"/>
        <w:rPr>
          <w:rFonts w:ascii="Times New Roman" w:hAnsi="Times New Roman"/>
          <w:sz w:val="24"/>
          <w:szCs w:val="24"/>
          <w:lang w:eastAsia="ru-RU"/>
        </w:rPr>
      </w:pPr>
    </w:p>
    <w:p w:rsidR="002C6FCD" w:rsidRPr="005873F1" w:rsidRDefault="002C6FCD" w:rsidP="002C6FC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873F1">
        <w:rPr>
          <w:rFonts w:ascii="Times New Roman" w:hAnsi="Times New Roman" w:cs="Times New Roman"/>
          <w:b/>
          <w:bCs/>
        </w:rPr>
        <w:t>ОТЧЁТ</w:t>
      </w:r>
    </w:p>
    <w:p w:rsidR="002C6FCD" w:rsidRPr="005873F1" w:rsidRDefault="002C6FCD" w:rsidP="002C6FC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873F1">
        <w:rPr>
          <w:rFonts w:ascii="Times New Roman" w:hAnsi="Times New Roman" w:cs="Times New Roman"/>
          <w:b/>
          <w:bCs/>
        </w:rPr>
        <w:t>о результатах самообследования деятельности</w:t>
      </w:r>
    </w:p>
    <w:p w:rsidR="002C6FCD" w:rsidRPr="005873F1" w:rsidRDefault="002C6FCD" w:rsidP="002C6FCD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МБДОУ Ковранский детский сад «Ийаночх»</w:t>
      </w:r>
    </w:p>
    <w:p w:rsidR="002C6FCD" w:rsidRDefault="00593003" w:rsidP="002C6FC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 </w:t>
      </w:r>
      <w:r w:rsidR="00DB7771">
        <w:rPr>
          <w:rFonts w:ascii="Times New Roman" w:hAnsi="Times New Roman" w:cs="Times New Roman"/>
          <w:b/>
          <w:bCs/>
        </w:rPr>
        <w:t>2019</w:t>
      </w:r>
      <w:r w:rsidR="002C6FCD" w:rsidRPr="005873F1">
        <w:rPr>
          <w:rFonts w:ascii="Times New Roman" w:hAnsi="Times New Roman" w:cs="Times New Roman"/>
          <w:b/>
          <w:bCs/>
        </w:rPr>
        <w:t xml:space="preserve"> год</w:t>
      </w:r>
    </w:p>
    <w:p w:rsidR="002C6FCD" w:rsidRPr="005873F1" w:rsidRDefault="002C6FCD" w:rsidP="002C6FCD">
      <w:pPr>
        <w:shd w:val="clear" w:color="auto" w:fill="FFFFFF"/>
        <w:rPr>
          <w:rFonts w:ascii="Times New Roman" w:hAnsi="Times New Roman" w:cs="Times New Roman"/>
        </w:rPr>
      </w:pPr>
    </w:p>
    <w:p w:rsidR="002C6FCD" w:rsidRDefault="002C6FCD" w:rsidP="00163C35">
      <w:pPr>
        <w:shd w:val="clear" w:color="auto" w:fill="FFFFFF"/>
        <w:spacing w:after="240" w:line="273" w:lineRule="atLeast"/>
        <w:rPr>
          <w:rFonts w:ascii="Times New Roman" w:hAnsi="Times New Roman" w:cs="Times New Roman"/>
        </w:rPr>
      </w:pPr>
    </w:p>
    <w:p w:rsidR="00D02D3F" w:rsidRDefault="00593003" w:rsidP="003A47C0">
      <w:pPr>
        <w:numPr>
          <w:ilvl w:val="0"/>
          <w:numId w:val="9"/>
        </w:numPr>
        <w:shd w:val="clear" w:color="auto" w:fill="FFFFFF"/>
        <w:spacing w:after="240" w:line="273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Общие сведения об </w:t>
      </w:r>
      <w:r w:rsidR="008C30BA">
        <w:rPr>
          <w:rFonts w:ascii="Times New Roman" w:hAnsi="Times New Roman" w:cs="Times New Roman"/>
          <w:b/>
        </w:rPr>
        <w:t xml:space="preserve">образовательной </w:t>
      </w:r>
      <w:r>
        <w:rPr>
          <w:rFonts w:ascii="Times New Roman" w:hAnsi="Times New Roman" w:cs="Times New Roman"/>
          <w:b/>
        </w:rPr>
        <w:t xml:space="preserve">организации.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85"/>
        <w:gridCol w:w="7131"/>
      </w:tblGrid>
      <w:tr w:rsidR="008C30BA" w:rsidTr="008C30BA">
        <w:tc>
          <w:tcPr>
            <w:tcW w:w="3085" w:type="dxa"/>
          </w:tcPr>
          <w:p w:rsidR="008C30BA" w:rsidRDefault="008C30BA" w:rsidP="00593003">
            <w:pPr>
              <w:spacing w:after="240" w:line="273" w:lineRule="atLeas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7131" w:type="dxa"/>
          </w:tcPr>
          <w:p w:rsidR="008C30BA" w:rsidRDefault="008C30BA" w:rsidP="00593003">
            <w:pPr>
              <w:spacing w:after="240" w:line="273" w:lineRule="atLeast"/>
              <w:ind w:firstLine="0"/>
              <w:rPr>
                <w:rFonts w:ascii="Times New Roman" w:hAnsi="Times New Roman" w:cs="Times New Roman"/>
                <w:b/>
              </w:rPr>
            </w:pPr>
            <w:r w:rsidRPr="0059300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 Ковранский детский сад «Ийаночх» (МБДОУ Ковранский детский сад «Ийаночх»)</w:t>
            </w:r>
          </w:p>
        </w:tc>
      </w:tr>
      <w:tr w:rsidR="008C30BA" w:rsidTr="008C30BA">
        <w:tc>
          <w:tcPr>
            <w:tcW w:w="3085" w:type="dxa"/>
          </w:tcPr>
          <w:p w:rsidR="008C30BA" w:rsidRDefault="008C30BA" w:rsidP="00593003">
            <w:pPr>
              <w:spacing w:after="240" w:line="273" w:lineRule="atLeas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7131" w:type="dxa"/>
          </w:tcPr>
          <w:p w:rsidR="008C30BA" w:rsidRDefault="0070293E" w:rsidP="00593003">
            <w:pPr>
              <w:spacing w:after="240" w:line="273" w:lineRule="atLeas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Сысоева Елена</w:t>
            </w:r>
            <w:r w:rsidR="008C30BA" w:rsidRPr="00593003">
              <w:rPr>
                <w:rFonts w:ascii="Times New Roman" w:hAnsi="Times New Roman" w:cs="Times New Roman"/>
              </w:rPr>
              <w:t xml:space="preserve"> Сергеевна</w:t>
            </w:r>
          </w:p>
        </w:tc>
      </w:tr>
      <w:tr w:rsidR="008C30BA" w:rsidTr="008C30BA">
        <w:tc>
          <w:tcPr>
            <w:tcW w:w="3085" w:type="dxa"/>
          </w:tcPr>
          <w:p w:rsidR="008C30BA" w:rsidRDefault="008C30BA" w:rsidP="00593003">
            <w:pPr>
              <w:spacing w:after="240" w:line="273" w:lineRule="atLeas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131" w:type="dxa"/>
          </w:tcPr>
          <w:p w:rsidR="008C30BA" w:rsidRDefault="008C30BA" w:rsidP="00593003">
            <w:pPr>
              <w:spacing w:after="240" w:line="273" w:lineRule="atLeast"/>
              <w:ind w:firstLine="0"/>
              <w:rPr>
                <w:rFonts w:ascii="Times New Roman" w:hAnsi="Times New Roman" w:cs="Times New Roman"/>
                <w:b/>
              </w:rPr>
            </w:pPr>
            <w:r w:rsidRPr="00593003">
              <w:rPr>
                <w:rFonts w:ascii="Times New Roman" w:hAnsi="Times New Roman" w:cs="Times New Roman"/>
              </w:rPr>
              <w:t>688621, Камчатский край, Тигильский район, с. Ковран ул. 50 лет Октября, д. 21</w:t>
            </w:r>
          </w:p>
        </w:tc>
      </w:tr>
      <w:tr w:rsidR="008C30BA" w:rsidTr="008C30BA">
        <w:tc>
          <w:tcPr>
            <w:tcW w:w="3085" w:type="dxa"/>
          </w:tcPr>
          <w:p w:rsidR="008C30BA" w:rsidRDefault="008C30BA" w:rsidP="00593003">
            <w:pPr>
              <w:spacing w:after="240" w:line="273" w:lineRule="atLeas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Телефон, факс</w:t>
            </w:r>
          </w:p>
        </w:tc>
        <w:tc>
          <w:tcPr>
            <w:tcW w:w="7131" w:type="dxa"/>
          </w:tcPr>
          <w:p w:rsidR="008C30BA" w:rsidRDefault="008C30BA" w:rsidP="00593003">
            <w:pPr>
              <w:spacing w:after="240" w:line="273" w:lineRule="atLeast"/>
              <w:ind w:firstLine="0"/>
              <w:rPr>
                <w:rFonts w:ascii="Times New Roman" w:hAnsi="Times New Roman" w:cs="Times New Roman"/>
                <w:b/>
              </w:rPr>
            </w:pPr>
            <w:r w:rsidRPr="00593003">
              <w:rPr>
                <w:rFonts w:ascii="Times New Roman" w:hAnsi="Times New Roman" w:cs="Times New Roman"/>
              </w:rPr>
              <w:t>8(415-37) 28005</w:t>
            </w:r>
          </w:p>
        </w:tc>
      </w:tr>
      <w:tr w:rsidR="008C30BA" w:rsidTr="008C30BA">
        <w:tc>
          <w:tcPr>
            <w:tcW w:w="3085" w:type="dxa"/>
          </w:tcPr>
          <w:p w:rsidR="008C30BA" w:rsidRDefault="008C30BA" w:rsidP="00593003">
            <w:pPr>
              <w:spacing w:after="240" w:line="273" w:lineRule="atLeas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электронной почты</w:t>
            </w:r>
          </w:p>
        </w:tc>
        <w:tc>
          <w:tcPr>
            <w:tcW w:w="7131" w:type="dxa"/>
          </w:tcPr>
          <w:p w:rsidR="008C30BA" w:rsidRDefault="008C30BA" w:rsidP="00593003">
            <w:pPr>
              <w:spacing w:after="240" w:line="273" w:lineRule="atLeast"/>
              <w:ind w:firstLine="0"/>
              <w:rPr>
                <w:rFonts w:ascii="Times New Roman" w:hAnsi="Times New Roman" w:cs="Times New Roman"/>
                <w:b/>
              </w:rPr>
            </w:pPr>
            <w:hyperlink r:id="rId8" w:history="1">
              <w:r w:rsidRPr="00593003">
                <w:rPr>
                  <w:rStyle w:val="af"/>
                  <w:rFonts w:ascii="Times New Roman" w:hAnsi="Times New Roman"/>
                  <w:lang w:val="en-US"/>
                </w:rPr>
                <w:t>ijanochh</w:t>
              </w:r>
              <w:r w:rsidRPr="00593003">
                <w:rPr>
                  <w:rStyle w:val="af"/>
                  <w:rFonts w:ascii="Times New Roman" w:hAnsi="Times New Roman"/>
                </w:rPr>
                <w:t>@</w:t>
              </w:r>
              <w:r w:rsidRPr="00593003">
                <w:rPr>
                  <w:rStyle w:val="af"/>
                  <w:rFonts w:ascii="Times New Roman" w:hAnsi="Times New Roman"/>
                  <w:lang w:val="en-US"/>
                </w:rPr>
                <w:t>mail</w:t>
              </w:r>
              <w:r w:rsidRPr="00593003">
                <w:rPr>
                  <w:rStyle w:val="af"/>
                  <w:rFonts w:ascii="Times New Roman" w:hAnsi="Times New Roman"/>
                </w:rPr>
                <w:t>.</w:t>
              </w:r>
              <w:r w:rsidRPr="00593003">
                <w:rPr>
                  <w:rStyle w:val="af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C30BA" w:rsidTr="008C30BA">
        <w:tc>
          <w:tcPr>
            <w:tcW w:w="3085" w:type="dxa"/>
          </w:tcPr>
          <w:p w:rsidR="008C30BA" w:rsidRDefault="008C30BA" w:rsidP="008C30BA">
            <w:pPr>
              <w:spacing w:after="240" w:line="273" w:lineRule="atLeas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Учредитель</w:t>
            </w:r>
          </w:p>
        </w:tc>
        <w:tc>
          <w:tcPr>
            <w:tcW w:w="7131" w:type="dxa"/>
          </w:tcPr>
          <w:p w:rsidR="008C30BA" w:rsidRDefault="008C30BA" w:rsidP="008C30BA">
            <w:pPr>
              <w:spacing w:after="240" w:line="273" w:lineRule="atLeast"/>
              <w:ind w:firstLine="0"/>
              <w:rPr>
                <w:rFonts w:ascii="Times New Roman" w:hAnsi="Times New Roman" w:cs="Times New Roman"/>
                <w:b/>
              </w:rPr>
            </w:pPr>
            <w:r w:rsidRPr="00593003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«Тигильский муниципальный район»</w:t>
            </w:r>
            <w:r>
              <w:rPr>
                <w:rFonts w:ascii="Times New Roman" w:hAnsi="Times New Roman" w:cs="Times New Roman"/>
              </w:rPr>
              <w:t>, (</w:t>
            </w:r>
            <w:r w:rsidRPr="00593003">
              <w:rPr>
                <w:rFonts w:ascii="Times New Roman" w:hAnsi="Times New Roman" w:cs="Times New Roman"/>
              </w:rPr>
              <w:t>688600, Камчатский край, Тигильский район, с. Тигиль,  ул. Партизанская, д.17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C30BA" w:rsidTr="008C30BA">
        <w:tc>
          <w:tcPr>
            <w:tcW w:w="3085" w:type="dxa"/>
          </w:tcPr>
          <w:p w:rsidR="008C30BA" w:rsidRDefault="008C30BA" w:rsidP="00593003">
            <w:pPr>
              <w:spacing w:after="240" w:line="273" w:lineRule="atLeas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создания </w:t>
            </w:r>
          </w:p>
        </w:tc>
        <w:tc>
          <w:tcPr>
            <w:tcW w:w="7131" w:type="dxa"/>
          </w:tcPr>
          <w:p w:rsidR="008C30BA" w:rsidRDefault="008C30BA" w:rsidP="00593003">
            <w:pPr>
              <w:spacing w:after="240" w:line="273" w:lineRule="atLeas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1963 г.</w:t>
            </w:r>
          </w:p>
        </w:tc>
      </w:tr>
      <w:tr w:rsidR="008C30BA" w:rsidTr="008C30BA">
        <w:tc>
          <w:tcPr>
            <w:tcW w:w="3085" w:type="dxa"/>
          </w:tcPr>
          <w:p w:rsidR="008C30BA" w:rsidRDefault="008C30BA" w:rsidP="00593003">
            <w:pPr>
              <w:spacing w:after="240" w:line="273" w:lineRule="atLeas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Лицензия</w:t>
            </w:r>
          </w:p>
        </w:tc>
        <w:tc>
          <w:tcPr>
            <w:tcW w:w="7131" w:type="dxa"/>
          </w:tcPr>
          <w:p w:rsidR="008C30BA" w:rsidRPr="008C30BA" w:rsidRDefault="008C30BA" w:rsidP="00593003">
            <w:pPr>
              <w:spacing w:after="240" w:line="273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41Л01 № 0000554 , регистрационный № 2488 от 04.05</w:t>
            </w:r>
            <w:r w:rsidRPr="005873F1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  <w:r w:rsidRPr="005873F1">
              <w:rPr>
                <w:rFonts w:ascii="Times New Roman" w:hAnsi="Times New Roman" w:cs="Times New Roman"/>
              </w:rPr>
              <w:t xml:space="preserve"> г. Срок действия лицензии - бессрочно. Приложение №1 к лицензии - </w:t>
            </w:r>
            <w:r w:rsidRPr="005873F1">
              <w:rPr>
                <w:rFonts w:ascii="Times New Roman" w:hAnsi="Times New Roman" w:cs="Times New Roman"/>
              </w:rPr>
              <w:lastRenderedPageBreak/>
              <w:t>имеет право ведения образовательной деятельности по следующим образовательным программам: основная общеобразовательная пр</w:t>
            </w:r>
            <w:r>
              <w:rPr>
                <w:rFonts w:ascii="Times New Roman" w:hAnsi="Times New Roman" w:cs="Times New Roman"/>
              </w:rPr>
              <w:t>ограмма дошкольного образования.</w:t>
            </w:r>
          </w:p>
        </w:tc>
      </w:tr>
      <w:tr w:rsidR="008C30BA" w:rsidTr="008C30BA">
        <w:tc>
          <w:tcPr>
            <w:tcW w:w="3085" w:type="dxa"/>
          </w:tcPr>
          <w:p w:rsidR="008C30BA" w:rsidRDefault="008C30BA" w:rsidP="00593003">
            <w:pPr>
              <w:spacing w:after="240" w:line="273" w:lineRule="atLeas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Режим работы</w:t>
            </w:r>
          </w:p>
        </w:tc>
        <w:tc>
          <w:tcPr>
            <w:tcW w:w="7131" w:type="dxa"/>
          </w:tcPr>
          <w:p w:rsidR="0070293E" w:rsidRDefault="0070293E" w:rsidP="0070293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сентября по май – учебно-воспитательный процесс;</w:t>
            </w:r>
          </w:p>
          <w:p w:rsidR="0070293E" w:rsidRDefault="0070293E" w:rsidP="0070293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июня по август – летняя оздоровительная компания;</w:t>
            </w:r>
          </w:p>
          <w:p w:rsidR="0070293E" w:rsidRDefault="0070293E" w:rsidP="0070293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неделя – пятидневная;</w:t>
            </w:r>
          </w:p>
          <w:p w:rsidR="0070293E" w:rsidRDefault="0070293E" w:rsidP="0070293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 пребывания детей – 10 часов;</w:t>
            </w:r>
          </w:p>
          <w:p w:rsidR="0070293E" w:rsidRDefault="0070293E" w:rsidP="0070293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ежедневный график работы – 8.00 до 18.00 часов.</w:t>
            </w:r>
          </w:p>
        </w:tc>
      </w:tr>
    </w:tbl>
    <w:p w:rsidR="008C30BA" w:rsidRDefault="008C30BA" w:rsidP="00593003">
      <w:pPr>
        <w:shd w:val="clear" w:color="auto" w:fill="FFFFFF"/>
        <w:spacing w:after="240" w:line="273" w:lineRule="atLeast"/>
        <w:rPr>
          <w:rFonts w:ascii="Times New Roman" w:hAnsi="Times New Roman" w:cs="Times New Roman"/>
          <w:b/>
        </w:rPr>
      </w:pPr>
    </w:p>
    <w:p w:rsidR="00B84895" w:rsidRDefault="00163C35" w:rsidP="00BA1A0C">
      <w:pPr>
        <w:shd w:val="clear" w:color="auto" w:fill="FFFFFF"/>
        <w:spacing w:after="240" w:line="273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4E3864">
        <w:rPr>
          <w:rFonts w:ascii="Times New Roman" w:hAnsi="Times New Roman" w:cs="Times New Roman"/>
          <w:b/>
        </w:rPr>
        <w:t xml:space="preserve">. </w:t>
      </w:r>
      <w:r w:rsidR="00B84895">
        <w:rPr>
          <w:rFonts w:ascii="Times New Roman" w:hAnsi="Times New Roman" w:cs="Times New Roman"/>
          <w:b/>
        </w:rPr>
        <w:t>Локальные документы МБДОУ</w:t>
      </w:r>
    </w:p>
    <w:p w:rsidR="00CD419D" w:rsidRDefault="00B84895" w:rsidP="00BA1A0C">
      <w:pPr>
        <w:shd w:val="clear" w:color="auto" w:fill="FFFFFF"/>
        <w:rPr>
          <w:rFonts w:ascii="Times New Roman" w:hAnsi="Times New Roman" w:cs="Times New Roman"/>
        </w:rPr>
      </w:pPr>
      <w:r w:rsidRPr="00B84895">
        <w:rPr>
          <w:rFonts w:ascii="Times New Roman" w:hAnsi="Times New Roman" w:cs="Times New Roman"/>
        </w:rPr>
        <w:t>-Устав МБДОУ Ковранский детский сад «Ийаночх»</w:t>
      </w:r>
    </w:p>
    <w:p w:rsidR="002C6EAB" w:rsidRPr="00BA1A0C" w:rsidRDefault="002C6EAB" w:rsidP="00BA1A0C">
      <w:pPr>
        <w:shd w:val="clear" w:color="auto" w:fill="FFFFFF"/>
        <w:rPr>
          <w:rFonts w:ascii="Times New Roman" w:hAnsi="Times New Roman" w:cs="Times New Roman"/>
        </w:rPr>
      </w:pPr>
      <w:r w:rsidRPr="00B84895">
        <w:t xml:space="preserve">- </w:t>
      </w:r>
      <w:r w:rsidRPr="002C6EAB">
        <w:rPr>
          <w:rFonts w:ascii="Times New Roman" w:hAnsi="Times New Roman" w:cs="Times New Roman"/>
        </w:rPr>
        <w:t>Образовательная программа МБДОУ</w:t>
      </w:r>
      <w:r w:rsidRPr="00B84895">
        <w:rPr>
          <w:rFonts w:ascii="Times New Roman" w:hAnsi="Times New Roman" w:cs="Times New Roman"/>
        </w:rPr>
        <w:t xml:space="preserve"> Ковранский детский сад «Ийаночх»</w:t>
      </w:r>
    </w:p>
    <w:p w:rsidR="002C6EAB" w:rsidRDefault="002C6EAB" w:rsidP="00BA1A0C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-Годовой план работы МБДОУ Ковранский детский сад «Ийаночх» на 2019 год.</w:t>
      </w:r>
    </w:p>
    <w:p w:rsidR="002C6EAB" w:rsidRDefault="002C6EAB" w:rsidP="00BA1A0C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-Расписание организованной образовательной деятельности.</w:t>
      </w:r>
    </w:p>
    <w:p w:rsidR="002C6EAB" w:rsidRDefault="002C6EAB" w:rsidP="00BA1A0C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-Режим дня.</w:t>
      </w:r>
    </w:p>
    <w:p w:rsidR="002C6EAB" w:rsidRDefault="002C6EAB" w:rsidP="00BA1A0C">
      <w:pPr>
        <w:pStyle w:val="af1"/>
        <w:ind w:right="176" w:firstLine="567"/>
        <w:rPr>
          <w:b w:val="0"/>
          <w:szCs w:val="24"/>
        </w:rPr>
      </w:pPr>
      <w:r w:rsidRPr="00B84895">
        <w:rPr>
          <w:b w:val="0"/>
          <w:szCs w:val="24"/>
        </w:rPr>
        <w:t>- Должностные  инструкции работников.</w:t>
      </w:r>
    </w:p>
    <w:p w:rsidR="00E9758B" w:rsidRDefault="00E9758B" w:rsidP="00BA1A0C">
      <w:pPr>
        <w:pStyle w:val="af1"/>
        <w:ind w:right="176" w:firstLine="567"/>
        <w:rPr>
          <w:b w:val="0"/>
          <w:szCs w:val="24"/>
        </w:rPr>
      </w:pPr>
      <w:r>
        <w:rPr>
          <w:b w:val="0"/>
          <w:szCs w:val="24"/>
        </w:rPr>
        <w:t>- Коллективный  договор</w:t>
      </w:r>
      <w:r w:rsidRPr="00E9758B">
        <w:t xml:space="preserve"> </w:t>
      </w:r>
      <w:r w:rsidRPr="00E9758B">
        <w:rPr>
          <w:b w:val="0"/>
          <w:szCs w:val="24"/>
        </w:rPr>
        <w:t>МБДОУ Ковранский детский сад «Ийаночх»</w:t>
      </w:r>
    </w:p>
    <w:p w:rsidR="002C6EAB" w:rsidRDefault="002C6EAB" w:rsidP="00BA1A0C">
      <w:pPr>
        <w:pStyle w:val="af1"/>
        <w:ind w:right="176" w:firstLine="567"/>
        <w:rPr>
          <w:b w:val="0"/>
          <w:szCs w:val="24"/>
        </w:rPr>
      </w:pPr>
      <w:r>
        <w:rPr>
          <w:b w:val="0"/>
          <w:szCs w:val="24"/>
        </w:rPr>
        <w:t>Инструкции по охране жизни и здоровья детей.</w:t>
      </w:r>
    </w:p>
    <w:p w:rsidR="002C6EAB" w:rsidRDefault="002C6EAB" w:rsidP="00BA1A0C">
      <w:pPr>
        <w:pStyle w:val="af1"/>
        <w:ind w:right="176" w:firstLine="567"/>
        <w:rPr>
          <w:b w:val="0"/>
          <w:szCs w:val="24"/>
        </w:rPr>
      </w:pPr>
      <w:r>
        <w:rPr>
          <w:b w:val="0"/>
          <w:szCs w:val="24"/>
        </w:rPr>
        <w:t>- Инструкции по технике безопасности.</w:t>
      </w:r>
    </w:p>
    <w:p w:rsidR="00CD419D" w:rsidRDefault="00CD419D" w:rsidP="00CD419D">
      <w:pPr>
        <w:pStyle w:val="af1"/>
        <w:spacing w:line="240" w:lineRule="atLeast"/>
        <w:ind w:right="176" w:firstLine="567"/>
        <w:rPr>
          <w:b w:val="0"/>
          <w:szCs w:val="24"/>
        </w:rPr>
      </w:pPr>
      <w:r>
        <w:rPr>
          <w:b w:val="0"/>
          <w:szCs w:val="24"/>
        </w:rPr>
        <w:t>-</w:t>
      </w:r>
      <w:r w:rsidRPr="00CD419D">
        <w:t xml:space="preserve"> </w:t>
      </w:r>
      <w:r w:rsidRPr="00CD419D">
        <w:rPr>
          <w:b w:val="0"/>
          <w:szCs w:val="24"/>
        </w:rPr>
        <w:t>И</w:t>
      </w:r>
      <w:r>
        <w:rPr>
          <w:b w:val="0"/>
          <w:szCs w:val="24"/>
        </w:rPr>
        <w:t xml:space="preserve">нструкция о мерах пожарной безопасности </w:t>
      </w:r>
      <w:r w:rsidRPr="00CD419D">
        <w:rPr>
          <w:b w:val="0"/>
          <w:szCs w:val="24"/>
        </w:rPr>
        <w:t xml:space="preserve">в </w:t>
      </w:r>
      <w:r>
        <w:rPr>
          <w:b w:val="0"/>
          <w:szCs w:val="24"/>
        </w:rPr>
        <w:t xml:space="preserve">МБДОУ </w:t>
      </w:r>
      <w:r w:rsidRPr="00CD419D">
        <w:rPr>
          <w:b w:val="0"/>
          <w:szCs w:val="24"/>
        </w:rPr>
        <w:t>К</w:t>
      </w:r>
      <w:r>
        <w:rPr>
          <w:b w:val="0"/>
          <w:szCs w:val="24"/>
        </w:rPr>
        <w:t>овранский детский сад «Ийаночх».</w:t>
      </w:r>
    </w:p>
    <w:p w:rsidR="002C6EAB" w:rsidRDefault="002C6EAB" w:rsidP="002C6EAB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>
        <w:rPr>
          <w:b w:val="0"/>
          <w:szCs w:val="24"/>
        </w:rPr>
        <w:t>- Инструкции по охране труда работников  учреждения.</w:t>
      </w:r>
    </w:p>
    <w:p w:rsidR="002C6EAB" w:rsidRPr="00B84895" w:rsidRDefault="002C6EAB" w:rsidP="002C6EAB">
      <w:pPr>
        <w:pStyle w:val="af1"/>
        <w:tabs>
          <w:tab w:val="left" w:pos="1080"/>
        </w:tabs>
        <w:ind w:right="176" w:firstLine="567"/>
        <w:rPr>
          <w:b w:val="0"/>
          <w:szCs w:val="24"/>
        </w:rPr>
      </w:pPr>
      <w:r w:rsidRPr="00B84895">
        <w:rPr>
          <w:b w:val="0"/>
          <w:szCs w:val="24"/>
        </w:rPr>
        <w:t>- Правила  внутреннего  трудового  распорядка.</w:t>
      </w:r>
    </w:p>
    <w:p w:rsidR="00E9758B" w:rsidRPr="00E9758B" w:rsidRDefault="00E9758B" w:rsidP="00E9758B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>
        <w:rPr>
          <w:b w:val="0"/>
          <w:szCs w:val="24"/>
        </w:rPr>
        <w:t xml:space="preserve">- </w:t>
      </w:r>
      <w:r w:rsidRPr="00E9758B">
        <w:rPr>
          <w:b w:val="0"/>
          <w:szCs w:val="24"/>
        </w:rPr>
        <w:t>Положение о пропускном и внутри объектовом режимах</w:t>
      </w:r>
    </w:p>
    <w:p w:rsidR="00E9758B" w:rsidRPr="00E9758B" w:rsidRDefault="00E9758B" w:rsidP="00E9758B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 w:rsidRPr="00E9758B">
        <w:rPr>
          <w:b w:val="0"/>
          <w:szCs w:val="24"/>
        </w:rPr>
        <w:t>в муниципальном бюджетном дошкольном образовательном учреждении</w:t>
      </w:r>
    </w:p>
    <w:p w:rsidR="00B84895" w:rsidRDefault="00E9758B" w:rsidP="00E9758B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 w:rsidRPr="00E9758B">
        <w:rPr>
          <w:b w:val="0"/>
          <w:szCs w:val="24"/>
        </w:rPr>
        <w:t>Ковранский детский сад «Ийаночх»</w:t>
      </w:r>
    </w:p>
    <w:p w:rsidR="00E9758B" w:rsidRDefault="00E9758B" w:rsidP="00E9758B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>
        <w:rPr>
          <w:b w:val="0"/>
          <w:szCs w:val="24"/>
        </w:rPr>
        <w:t>-</w:t>
      </w:r>
      <w:r w:rsidRPr="00E9758B">
        <w:rPr>
          <w:b w:val="0"/>
          <w:szCs w:val="24"/>
        </w:rPr>
        <w:t xml:space="preserve">Положение Кодекс профессиональной этики работников </w:t>
      </w:r>
      <w:r>
        <w:rPr>
          <w:b w:val="0"/>
          <w:szCs w:val="24"/>
        </w:rPr>
        <w:t>МБДОУ Ковранский детский        сад «Ийаночх».</w:t>
      </w:r>
    </w:p>
    <w:p w:rsidR="00E9758B" w:rsidRDefault="00E9758B" w:rsidP="00E9758B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>
        <w:rPr>
          <w:b w:val="0"/>
          <w:szCs w:val="24"/>
        </w:rPr>
        <w:t>-</w:t>
      </w:r>
      <w:r w:rsidRPr="00E9758B">
        <w:rPr>
          <w:b w:val="0"/>
          <w:szCs w:val="24"/>
        </w:rPr>
        <w:t>Положение о системе  оплаты труда работников МБДОУ Ковранский детский сад «</w:t>
      </w:r>
      <w:r>
        <w:rPr>
          <w:b w:val="0"/>
          <w:szCs w:val="24"/>
        </w:rPr>
        <w:t>И</w:t>
      </w:r>
      <w:r w:rsidRPr="00E9758B">
        <w:rPr>
          <w:b w:val="0"/>
          <w:szCs w:val="24"/>
        </w:rPr>
        <w:t>йаночх»</w:t>
      </w:r>
      <w:r w:rsidR="003F3F73">
        <w:rPr>
          <w:b w:val="0"/>
          <w:szCs w:val="24"/>
        </w:rPr>
        <w:t>.</w:t>
      </w:r>
    </w:p>
    <w:p w:rsidR="003F3F73" w:rsidRDefault="003F3F73" w:rsidP="00E9758B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>
        <w:rPr>
          <w:b w:val="0"/>
          <w:szCs w:val="24"/>
        </w:rPr>
        <w:t>-</w:t>
      </w:r>
      <w:r w:rsidRPr="003F3F73">
        <w:rPr>
          <w:b w:val="0"/>
          <w:szCs w:val="24"/>
        </w:rPr>
        <w:t>Положение о бракеражной комиссии</w:t>
      </w:r>
      <w:r w:rsidR="00CD419D">
        <w:rPr>
          <w:b w:val="0"/>
          <w:szCs w:val="24"/>
        </w:rPr>
        <w:t>.</w:t>
      </w:r>
    </w:p>
    <w:p w:rsidR="00CD419D" w:rsidRPr="00CD419D" w:rsidRDefault="00CD419D" w:rsidP="00CD419D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>
        <w:rPr>
          <w:b w:val="0"/>
          <w:szCs w:val="24"/>
        </w:rPr>
        <w:t>-</w:t>
      </w:r>
      <w:r w:rsidRPr="00CD419D">
        <w:t xml:space="preserve"> </w:t>
      </w:r>
      <w:r>
        <w:rPr>
          <w:b w:val="0"/>
          <w:szCs w:val="24"/>
        </w:rPr>
        <w:t xml:space="preserve">Положение </w:t>
      </w:r>
      <w:r w:rsidRPr="00CD419D">
        <w:rPr>
          <w:b w:val="0"/>
          <w:szCs w:val="24"/>
        </w:rPr>
        <w:t xml:space="preserve">об обеспечении питанием воспитанников в </w:t>
      </w:r>
      <w:r>
        <w:rPr>
          <w:b w:val="0"/>
          <w:szCs w:val="24"/>
        </w:rPr>
        <w:t>МБДОУ</w:t>
      </w:r>
      <w:r w:rsidRPr="00CD419D">
        <w:rPr>
          <w:b w:val="0"/>
          <w:szCs w:val="24"/>
        </w:rPr>
        <w:t xml:space="preserve"> Ковранский детский сад «Ийаночх»</w:t>
      </w:r>
    </w:p>
    <w:p w:rsidR="00E6158D" w:rsidRDefault="00CD419D" w:rsidP="00BA1A0C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 w:rsidRPr="00CD419D">
        <w:rPr>
          <w:b w:val="0"/>
          <w:szCs w:val="24"/>
        </w:rPr>
        <w:t xml:space="preserve">  </w:t>
      </w:r>
      <w:r w:rsidR="00E6158D">
        <w:rPr>
          <w:b w:val="0"/>
          <w:szCs w:val="24"/>
        </w:rPr>
        <w:t>-</w:t>
      </w:r>
      <w:r w:rsidR="00E6158D" w:rsidRPr="00E6158D">
        <w:rPr>
          <w:b w:val="0"/>
          <w:szCs w:val="24"/>
        </w:rPr>
        <w:t>Положение о пропуск</w:t>
      </w:r>
      <w:r w:rsidR="00BA1A0C">
        <w:rPr>
          <w:b w:val="0"/>
          <w:szCs w:val="24"/>
        </w:rPr>
        <w:t xml:space="preserve">ном и внутри объектовом режимах </w:t>
      </w:r>
      <w:r w:rsidR="00E6158D" w:rsidRPr="00E6158D">
        <w:rPr>
          <w:b w:val="0"/>
          <w:szCs w:val="24"/>
        </w:rPr>
        <w:t xml:space="preserve">в </w:t>
      </w:r>
      <w:r w:rsidR="00E6158D">
        <w:rPr>
          <w:b w:val="0"/>
          <w:szCs w:val="24"/>
        </w:rPr>
        <w:t xml:space="preserve">МБДОУ </w:t>
      </w:r>
      <w:r w:rsidR="00E6158D" w:rsidRPr="00E6158D">
        <w:rPr>
          <w:b w:val="0"/>
          <w:szCs w:val="24"/>
        </w:rPr>
        <w:t>Ковранский детский сад «Ийаночх»</w:t>
      </w:r>
      <w:r w:rsidR="00BD1EDA">
        <w:rPr>
          <w:b w:val="0"/>
          <w:szCs w:val="24"/>
        </w:rPr>
        <w:t>.</w:t>
      </w:r>
    </w:p>
    <w:p w:rsidR="00BD1EDA" w:rsidRDefault="00552500" w:rsidP="00BD1EDA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>
        <w:rPr>
          <w:b w:val="0"/>
          <w:szCs w:val="24"/>
        </w:rPr>
        <w:t>-</w:t>
      </w:r>
      <w:r w:rsidR="00BD1EDA">
        <w:rPr>
          <w:b w:val="0"/>
          <w:szCs w:val="24"/>
        </w:rPr>
        <w:t xml:space="preserve">Положение </w:t>
      </w:r>
      <w:r w:rsidR="00BD1EDA" w:rsidRPr="00BD1EDA">
        <w:rPr>
          <w:b w:val="0"/>
          <w:szCs w:val="24"/>
        </w:rPr>
        <w:t>о выявлении и урегул</w:t>
      </w:r>
      <w:r w:rsidR="00BD1EDA">
        <w:rPr>
          <w:b w:val="0"/>
          <w:szCs w:val="24"/>
        </w:rPr>
        <w:t>ировании конфликта интересов в</w:t>
      </w:r>
      <w:r>
        <w:rPr>
          <w:b w:val="0"/>
          <w:szCs w:val="24"/>
        </w:rPr>
        <w:t xml:space="preserve"> МБДОУ</w:t>
      </w:r>
      <w:r w:rsidR="00BD1EDA">
        <w:rPr>
          <w:b w:val="0"/>
          <w:szCs w:val="24"/>
        </w:rPr>
        <w:t xml:space="preserve"> </w:t>
      </w:r>
      <w:r>
        <w:rPr>
          <w:b w:val="0"/>
          <w:szCs w:val="24"/>
        </w:rPr>
        <w:t>Ковранский детский сад «Ийаночх».</w:t>
      </w:r>
    </w:p>
    <w:p w:rsidR="00552500" w:rsidRDefault="00552500" w:rsidP="00552500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>
        <w:rPr>
          <w:b w:val="0"/>
          <w:szCs w:val="24"/>
        </w:rPr>
        <w:t>-</w:t>
      </w:r>
      <w:r w:rsidRPr="00552500">
        <w:rPr>
          <w:b w:val="0"/>
          <w:szCs w:val="24"/>
        </w:rPr>
        <w:t>П</w:t>
      </w:r>
      <w:r>
        <w:rPr>
          <w:b w:val="0"/>
          <w:szCs w:val="24"/>
        </w:rPr>
        <w:t xml:space="preserve">оложение о Педагогическом совете </w:t>
      </w:r>
      <w:r w:rsidRPr="00552500">
        <w:rPr>
          <w:b w:val="0"/>
          <w:szCs w:val="24"/>
        </w:rPr>
        <w:t>МБДОУ К</w:t>
      </w:r>
      <w:r>
        <w:rPr>
          <w:b w:val="0"/>
          <w:szCs w:val="24"/>
        </w:rPr>
        <w:t>овранский детский сад «Ийаночх».</w:t>
      </w:r>
    </w:p>
    <w:p w:rsidR="00552500" w:rsidRDefault="00BA1A0C" w:rsidP="00552500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>
        <w:rPr>
          <w:b w:val="0"/>
          <w:szCs w:val="24"/>
        </w:rPr>
        <w:t>-</w:t>
      </w:r>
      <w:r w:rsidR="00552500" w:rsidRPr="00552500">
        <w:rPr>
          <w:b w:val="0"/>
          <w:szCs w:val="24"/>
        </w:rPr>
        <w:t>П</w:t>
      </w:r>
      <w:r w:rsidR="00552500">
        <w:rPr>
          <w:b w:val="0"/>
          <w:szCs w:val="24"/>
        </w:rPr>
        <w:t xml:space="preserve">оложение </w:t>
      </w:r>
      <w:r w:rsidR="00552500" w:rsidRPr="00552500">
        <w:rPr>
          <w:b w:val="0"/>
          <w:szCs w:val="24"/>
        </w:rPr>
        <w:t>«О правилах приема и по</w:t>
      </w:r>
      <w:r w:rsidR="00552500">
        <w:rPr>
          <w:b w:val="0"/>
          <w:szCs w:val="24"/>
        </w:rPr>
        <w:t xml:space="preserve">рядке отчисления воспитанников </w:t>
      </w:r>
      <w:r>
        <w:rPr>
          <w:b w:val="0"/>
          <w:szCs w:val="24"/>
        </w:rPr>
        <w:t>МБДОУ</w:t>
      </w:r>
      <w:r w:rsidR="00552500" w:rsidRPr="00552500">
        <w:rPr>
          <w:b w:val="0"/>
          <w:szCs w:val="24"/>
        </w:rPr>
        <w:t xml:space="preserve"> Ковранский детский сад «Ийаночх»</w:t>
      </w:r>
      <w:r w:rsidR="00552500">
        <w:rPr>
          <w:b w:val="0"/>
          <w:szCs w:val="24"/>
        </w:rPr>
        <w:t>.</w:t>
      </w:r>
    </w:p>
    <w:p w:rsidR="00552500" w:rsidRDefault="00552500" w:rsidP="00552500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>
        <w:rPr>
          <w:b w:val="0"/>
          <w:szCs w:val="24"/>
        </w:rPr>
        <w:t>-</w:t>
      </w:r>
      <w:r w:rsidRPr="00552500">
        <w:rPr>
          <w:b w:val="0"/>
          <w:szCs w:val="24"/>
        </w:rPr>
        <w:t>П</w:t>
      </w:r>
      <w:r>
        <w:rPr>
          <w:b w:val="0"/>
          <w:szCs w:val="24"/>
        </w:rPr>
        <w:t xml:space="preserve">оложение о родительском комитете МБДОУ </w:t>
      </w:r>
      <w:r w:rsidRPr="00552500">
        <w:rPr>
          <w:b w:val="0"/>
          <w:szCs w:val="24"/>
        </w:rPr>
        <w:t>Ковранский детский сад «Ийаночх»</w:t>
      </w:r>
      <w:r>
        <w:rPr>
          <w:b w:val="0"/>
          <w:szCs w:val="24"/>
        </w:rPr>
        <w:t>.</w:t>
      </w:r>
    </w:p>
    <w:p w:rsidR="00E167F2" w:rsidRPr="00E167F2" w:rsidRDefault="00BA1A0C" w:rsidP="00BA1A0C">
      <w:pPr>
        <w:pStyle w:val="af1"/>
        <w:tabs>
          <w:tab w:val="left" w:pos="180"/>
        </w:tabs>
        <w:spacing w:line="240" w:lineRule="atLeast"/>
        <w:ind w:right="176"/>
        <w:rPr>
          <w:b w:val="0"/>
          <w:szCs w:val="24"/>
        </w:rPr>
      </w:pPr>
      <w:r>
        <w:rPr>
          <w:b w:val="0"/>
          <w:szCs w:val="24"/>
        </w:rPr>
        <w:t xml:space="preserve">      </w:t>
      </w:r>
      <w:r w:rsidR="00E167F2">
        <w:rPr>
          <w:b w:val="0"/>
          <w:szCs w:val="24"/>
        </w:rPr>
        <w:t>-Положение об официальном информационном web-ресурсе МБДОУ</w:t>
      </w:r>
      <w:r w:rsidR="00E167F2" w:rsidRPr="00E167F2">
        <w:rPr>
          <w:b w:val="0"/>
          <w:szCs w:val="24"/>
        </w:rPr>
        <w:t xml:space="preserve"> Ковранский </w:t>
      </w:r>
    </w:p>
    <w:p w:rsidR="00E167F2" w:rsidRDefault="00E167F2" w:rsidP="00E167F2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 w:rsidRPr="00E167F2">
        <w:rPr>
          <w:b w:val="0"/>
          <w:szCs w:val="24"/>
        </w:rPr>
        <w:t>детский сад «Ийаночх»</w:t>
      </w:r>
      <w:r>
        <w:rPr>
          <w:b w:val="0"/>
          <w:szCs w:val="24"/>
        </w:rPr>
        <w:t>.</w:t>
      </w:r>
    </w:p>
    <w:p w:rsidR="00E167F2" w:rsidRDefault="00E167F2" w:rsidP="00BA1A0C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>
        <w:rPr>
          <w:b w:val="0"/>
          <w:szCs w:val="24"/>
        </w:rPr>
        <w:t>-Положение о формах периодичности, порядке текущего контроля успеваемости и промежуточной аттестации воспитанников</w:t>
      </w:r>
      <w:r w:rsidRPr="00E167F2">
        <w:rPr>
          <w:b w:val="0"/>
          <w:szCs w:val="24"/>
        </w:rPr>
        <w:t xml:space="preserve"> </w:t>
      </w:r>
      <w:r>
        <w:rPr>
          <w:b w:val="0"/>
          <w:szCs w:val="24"/>
        </w:rPr>
        <w:t>МБДОУ</w:t>
      </w:r>
      <w:r w:rsidR="00BA1A0C">
        <w:rPr>
          <w:b w:val="0"/>
          <w:szCs w:val="24"/>
        </w:rPr>
        <w:t xml:space="preserve"> Ковранский </w:t>
      </w:r>
      <w:r w:rsidRPr="00E167F2">
        <w:rPr>
          <w:b w:val="0"/>
          <w:szCs w:val="24"/>
        </w:rPr>
        <w:t>детский сад «Ийаночх»</w:t>
      </w:r>
      <w:r>
        <w:rPr>
          <w:b w:val="0"/>
          <w:szCs w:val="24"/>
        </w:rPr>
        <w:t>.</w:t>
      </w:r>
    </w:p>
    <w:p w:rsidR="00E167F2" w:rsidRDefault="00E167F2" w:rsidP="00E167F2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>
        <w:rPr>
          <w:b w:val="0"/>
          <w:szCs w:val="24"/>
        </w:rPr>
        <w:t xml:space="preserve"> -Положение </w:t>
      </w:r>
      <w:r w:rsidRPr="00E167F2">
        <w:rPr>
          <w:b w:val="0"/>
          <w:szCs w:val="24"/>
        </w:rPr>
        <w:t>об</w:t>
      </w:r>
      <w:r>
        <w:rPr>
          <w:b w:val="0"/>
          <w:szCs w:val="24"/>
        </w:rPr>
        <w:t xml:space="preserve"> охране здоровья  воспитанников </w:t>
      </w:r>
      <w:r w:rsidRPr="00E167F2">
        <w:rPr>
          <w:b w:val="0"/>
          <w:szCs w:val="24"/>
        </w:rPr>
        <w:t>МБДОУ Ковранский детский сад «Ийаночх»</w:t>
      </w:r>
      <w:r>
        <w:rPr>
          <w:b w:val="0"/>
          <w:szCs w:val="24"/>
        </w:rPr>
        <w:t>.</w:t>
      </w:r>
    </w:p>
    <w:p w:rsidR="00E167F2" w:rsidRDefault="00E167F2" w:rsidP="00E167F2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>
        <w:rPr>
          <w:b w:val="0"/>
          <w:szCs w:val="24"/>
        </w:rPr>
        <w:t xml:space="preserve">-Положение </w:t>
      </w:r>
      <w:r w:rsidRPr="00E167F2">
        <w:rPr>
          <w:b w:val="0"/>
          <w:szCs w:val="24"/>
        </w:rPr>
        <w:t>об оценке эффективности деятельности педагогических работников МБДОУ Ковранский детский сад «Ийаночх»</w:t>
      </w:r>
      <w:r>
        <w:rPr>
          <w:b w:val="0"/>
          <w:szCs w:val="24"/>
        </w:rPr>
        <w:t>.</w:t>
      </w:r>
    </w:p>
    <w:p w:rsidR="00E167F2" w:rsidRDefault="00CD419D" w:rsidP="00E167F2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>
        <w:rPr>
          <w:b w:val="0"/>
          <w:szCs w:val="24"/>
        </w:rPr>
        <w:t>-</w:t>
      </w:r>
      <w:r w:rsidR="00E167F2">
        <w:rPr>
          <w:b w:val="0"/>
          <w:szCs w:val="24"/>
        </w:rPr>
        <w:t xml:space="preserve">Положение о комиссии по урегулированию споров между участниками образовательных отношений </w:t>
      </w:r>
      <w:r w:rsidR="00E167F2" w:rsidRPr="00E167F2">
        <w:rPr>
          <w:b w:val="0"/>
          <w:szCs w:val="24"/>
        </w:rPr>
        <w:t>МБДОУ Ковранский детский сад «Ийаночх»</w:t>
      </w:r>
      <w:r w:rsidR="00E167F2">
        <w:rPr>
          <w:b w:val="0"/>
          <w:szCs w:val="24"/>
        </w:rPr>
        <w:t>.</w:t>
      </w:r>
    </w:p>
    <w:p w:rsidR="00CD419D" w:rsidRPr="00CD419D" w:rsidRDefault="00CD419D" w:rsidP="00CD419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</w:t>
      </w:r>
      <w:r w:rsidRPr="00CD419D">
        <w:rPr>
          <w:rFonts w:ascii="Times New Roman" w:hAnsi="Times New Roman" w:cs="Times New Roman"/>
        </w:rPr>
        <w:t>Порядок оформления,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</w:t>
      </w:r>
      <w:r>
        <w:rPr>
          <w:rFonts w:ascii="Times New Roman" w:hAnsi="Times New Roman" w:cs="Times New Roman"/>
        </w:rPr>
        <w:t>.</w:t>
      </w:r>
    </w:p>
    <w:p w:rsidR="00B84895" w:rsidRPr="00B84895" w:rsidRDefault="00BA1A0C" w:rsidP="00BA1A0C">
      <w:pPr>
        <w:pStyle w:val="af1"/>
        <w:tabs>
          <w:tab w:val="left" w:pos="1080"/>
        </w:tabs>
        <w:ind w:right="176"/>
        <w:rPr>
          <w:b w:val="0"/>
          <w:szCs w:val="24"/>
        </w:rPr>
      </w:pPr>
      <w:r>
        <w:rPr>
          <w:b w:val="0"/>
          <w:szCs w:val="24"/>
        </w:rPr>
        <w:t xml:space="preserve">      </w:t>
      </w:r>
      <w:r w:rsidR="00B84895" w:rsidRPr="00B84895">
        <w:rPr>
          <w:b w:val="0"/>
          <w:szCs w:val="24"/>
        </w:rPr>
        <w:t>- Договор между Учредителем и  Учреждением.</w:t>
      </w:r>
    </w:p>
    <w:p w:rsidR="00BA1A0C" w:rsidRDefault="00BA1A0C" w:rsidP="00BA1A0C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>
        <w:rPr>
          <w:b w:val="0"/>
          <w:szCs w:val="24"/>
        </w:rPr>
        <w:t>- Положение об аттестации педагогических работников</w:t>
      </w:r>
      <w:r w:rsidRPr="00BA1A0C">
        <w:rPr>
          <w:b w:val="0"/>
          <w:szCs w:val="24"/>
        </w:rPr>
        <w:t xml:space="preserve"> </w:t>
      </w:r>
      <w:r w:rsidRPr="00E167F2">
        <w:rPr>
          <w:b w:val="0"/>
          <w:szCs w:val="24"/>
        </w:rPr>
        <w:t>МБДОУ Ковранский детский сад «Ийаночх»</w:t>
      </w:r>
      <w:r>
        <w:rPr>
          <w:b w:val="0"/>
          <w:szCs w:val="24"/>
        </w:rPr>
        <w:t>.</w:t>
      </w:r>
    </w:p>
    <w:p w:rsidR="00B84895" w:rsidRPr="00B84895" w:rsidRDefault="00BA1A0C" w:rsidP="00BA1A0C">
      <w:pPr>
        <w:pStyle w:val="af1"/>
        <w:tabs>
          <w:tab w:val="left" w:pos="1080"/>
        </w:tabs>
        <w:ind w:right="176" w:firstLine="567"/>
        <w:rPr>
          <w:b w:val="0"/>
          <w:szCs w:val="24"/>
        </w:rPr>
      </w:pPr>
      <w:r>
        <w:rPr>
          <w:b w:val="0"/>
          <w:szCs w:val="24"/>
        </w:rPr>
        <w:t>- Рабочие программы педагогов в соответствии с примерной основной общеобразовательной программой.</w:t>
      </w:r>
    </w:p>
    <w:p w:rsidR="00B84895" w:rsidRPr="00B84895" w:rsidRDefault="00B84895" w:rsidP="00B84895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 w:rsidRPr="00B84895">
        <w:rPr>
          <w:b w:val="0"/>
          <w:szCs w:val="24"/>
        </w:rPr>
        <w:t>- Приказы, распоряжения  Руководителя  Учреждения.</w:t>
      </w:r>
    </w:p>
    <w:p w:rsidR="00B84895" w:rsidRDefault="00B84895" w:rsidP="00B84895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 w:rsidRPr="00B84895">
        <w:rPr>
          <w:b w:val="0"/>
          <w:szCs w:val="24"/>
        </w:rPr>
        <w:t>-Договоры</w:t>
      </w:r>
      <w:r w:rsidR="00BA1A0C">
        <w:rPr>
          <w:b w:val="0"/>
          <w:szCs w:val="24"/>
        </w:rPr>
        <w:t xml:space="preserve"> об образовании по образовательным </w:t>
      </w:r>
      <w:r w:rsidR="00B375FE">
        <w:rPr>
          <w:b w:val="0"/>
          <w:szCs w:val="24"/>
        </w:rPr>
        <w:t>программам</w:t>
      </w:r>
      <w:r w:rsidR="00BA1A0C">
        <w:rPr>
          <w:b w:val="0"/>
          <w:szCs w:val="24"/>
        </w:rPr>
        <w:t xml:space="preserve"> дошкольного образования</w:t>
      </w:r>
      <w:r w:rsidRPr="00B84895">
        <w:rPr>
          <w:b w:val="0"/>
          <w:szCs w:val="24"/>
        </w:rPr>
        <w:t xml:space="preserve"> между Учреждением и родителями (законными представителями).</w:t>
      </w:r>
    </w:p>
    <w:p w:rsidR="00B375FE" w:rsidRDefault="00B375FE" w:rsidP="00B84895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  <w:r>
        <w:rPr>
          <w:b w:val="0"/>
          <w:szCs w:val="24"/>
        </w:rPr>
        <w:t>-Личные дела воспитанников.</w:t>
      </w:r>
    </w:p>
    <w:p w:rsidR="00B375FE" w:rsidRDefault="00B375FE" w:rsidP="00B84895">
      <w:pPr>
        <w:pStyle w:val="af1"/>
        <w:tabs>
          <w:tab w:val="left" w:pos="180"/>
        </w:tabs>
        <w:spacing w:line="240" w:lineRule="atLeast"/>
        <w:ind w:right="176" w:firstLine="567"/>
        <w:rPr>
          <w:b w:val="0"/>
          <w:szCs w:val="24"/>
        </w:rPr>
      </w:pPr>
    </w:p>
    <w:p w:rsidR="00B375FE" w:rsidRPr="006903D8" w:rsidRDefault="00B375FE" w:rsidP="00B375FE">
      <w:pPr>
        <w:contextualSpacing/>
        <w:rPr>
          <w:rFonts w:ascii="Times New Roman" w:hAnsi="Times New Roman" w:cs="Times New Roman"/>
          <w:kern w:val="24"/>
        </w:rPr>
      </w:pPr>
    </w:p>
    <w:p w:rsidR="00B375FE" w:rsidRDefault="00163C35" w:rsidP="00163C35">
      <w:pPr>
        <w:ind w:left="72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III</w:t>
      </w:r>
      <w:r w:rsidRPr="00163C35">
        <w:rPr>
          <w:rFonts w:ascii="Times New Roman" w:hAnsi="Times New Roman"/>
          <w:b/>
        </w:rPr>
        <w:t xml:space="preserve">. </w:t>
      </w:r>
      <w:r w:rsidR="00AF35AB">
        <w:rPr>
          <w:rFonts w:ascii="Times New Roman" w:hAnsi="Times New Roman"/>
          <w:b/>
        </w:rPr>
        <w:t>Характеристика кадрового обеспечения</w:t>
      </w:r>
    </w:p>
    <w:p w:rsidR="00B375FE" w:rsidRPr="003A47C0" w:rsidRDefault="00B375FE" w:rsidP="00B375FE">
      <w:pPr>
        <w:ind w:left="720" w:firstLine="0"/>
        <w:rPr>
          <w:rFonts w:ascii="Times New Roman" w:hAnsi="Times New Roman"/>
          <w:b/>
        </w:rPr>
      </w:pPr>
    </w:p>
    <w:p w:rsidR="00B375FE" w:rsidRPr="00746536" w:rsidRDefault="00B375FE" w:rsidP="00746536">
      <w:pPr>
        <w:ind w:firstLine="567"/>
        <w:rPr>
          <w:rFonts w:ascii="Times New Roman" w:hAnsi="Times New Roman"/>
        </w:rPr>
      </w:pPr>
      <w:r w:rsidRPr="003A47C0">
        <w:rPr>
          <w:rFonts w:ascii="Times New Roman" w:hAnsi="Times New Roman"/>
        </w:rPr>
        <w:t>В д</w:t>
      </w:r>
      <w:r>
        <w:rPr>
          <w:rFonts w:ascii="Times New Roman" w:hAnsi="Times New Roman"/>
        </w:rPr>
        <w:t>ошкольном учреждении работает 13</w:t>
      </w:r>
      <w:r w:rsidRPr="003A47C0">
        <w:rPr>
          <w:rFonts w:ascii="Times New Roman" w:hAnsi="Times New Roman"/>
        </w:rPr>
        <w:t xml:space="preserve"> человек. Заведующий – </w:t>
      </w:r>
      <w:r w:rsidR="00746536">
        <w:rPr>
          <w:rFonts w:ascii="Times New Roman" w:hAnsi="Times New Roman"/>
        </w:rPr>
        <w:t>Сысоева Елена</w:t>
      </w:r>
      <w:r>
        <w:rPr>
          <w:rFonts w:ascii="Times New Roman" w:hAnsi="Times New Roman"/>
        </w:rPr>
        <w:t xml:space="preserve"> Сергеевна, стаж в данной должности менее 4-х месяцев (с 02.01.2020 года)</w:t>
      </w:r>
    </w:p>
    <w:p w:rsidR="00B375FE" w:rsidRPr="003A47C0" w:rsidRDefault="00B375FE" w:rsidP="00B375FE">
      <w:pPr>
        <w:shd w:val="clear" w:color="auto" w:fill="FFFFFF"/>
        <w:rPr>
          <w:rFonts w:ascii="Times New Roman" w:hAnsi="Times New Roman"/>
        </w:rPr>
      </w:pPr>
      <w:r w:rsidRPr="003A47C0">
        <w:rPr>
          <w:rFonts w:ascii="Times New Roman" w:hAnsi="Times New Roman"/>
        </w:rPr>
        <w:t>Учреждение укомплектовано педагогическими работниками согласно штатному расписанию на  100%.</w:t>
      </w:r>
    </w:p>
    <w:p w:rsidR="00B375FE" w:rsidRPr="003A47C0" w:rsidRDefault="00B375FE" w:rsidP="00B375FE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3A47C0">
        <w:rPr>
          <w:rFonts w:ascii="Times New Roman" w:hAnsi="Times New Roman" w:cs="Times New Roman"/>
          <w:iCs/>
        </w:rPr>
        <w:t>Образовательный уровень педагогов представлен</w:t>
      </w:r>
      <w:r>
        <w:rPr>
          <w:rFonts w:ascii="Times New Roman" w:hAnsi="Times New Roman" w:cs="Times New Roman"/>
          <w:iCs/>
        </w:rPr>
        <w:t xml:space="preserve"> следующими показателями: В </w:t>
      </w:r>
      <w:r w:rsidR="00746536">
        <w:rPr>
          <w:rFonts w:ascii="Times New Roman" w:hAnsi="Times New Roman" w:cs="Times New Roman"/>
          <w:iCs/>
        </w:rPr>
        <w:t>2019</w:t>
      </w:r>
      <w:r w:rsidRPr="003A47C0">
        <w:rPr>
          <w:rFonts w:ascii="Times New Roman" w:hAnsi="Times New Roman" w:cs="Times New Roman"/>
          <w:iCs/>
        </w:rPr>
        <w:t xml:space="preserve"> году педагогический коллектив состоял из </w:t>
      </w:r>
      <w:r w:rsidR="00746536">
        <w:rPr>
          <w:rFonts w:ascii="Times New Roman" w:hAnsi="Times New Roman" w:cs="Times New Roman"/>
          <w:iCs/>
        </w:rPr>
        <w:t>6</w:t>
      </w:r>
      <w:r w:rsidRPr="003A47C0">
        <w:rPr>
          <w:rFonts w:ascii="Times New Roman" w:hAnsi="Times New Roman" w:cs="Times New Roman"/>
          <w:iCs/>
        </w:rPr>
        <w:t xml:space="preserve"> человек, из них:</w:t>
      </w:r>
    </w:p>
    <w:p w:rsidR="00B375FE" w:rsidRPr="003A47C0" w:rsidRDefault="00B375FE" w:rsidP="00B375FE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3A47C0">
        <w:rPr>
          <w:rFonts w:ascii="Times New Roman" w:hAnsi="Times New Roman" w:cs="Times New Roman"/>
          <w:iCs/>
        </w:rPr>
        <w:t xml:space="preserve"> - администрация – </w:t>
      </w:r>
      <w:r>
        <w:rPr>
          <w:rFonts w:ascii="Times New Roman" w:hAnsi="Times New Roman" w:cs="Times New Roman"/>
          <w:iCs/>
        </w:rPr>
        <w:t>1 человек</w:t>
      </w:r>
      <w:r w:rsidRPr="003A47C0">
        <w:rPr>
          <w:rFonts w:ascii="Times New Roman" w:hAnsi="Times New Roman" w:cs="Times New Roman"/>
          <w:iCs/>
        </w:rPr>
        <w:t xml:space="preserve">; </w:t>
      </w:r>
    </w:p>
    <w:p w:rsidR="00B375FE" w:rsidRPr="003A47C0" w:rsidRDefault="00B375FE" w:rsidP="00B375FE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- воспитателей - 3 человека</w:t>
      </w:r>
      <w:r w:rsidRPr="003A47C0">
        <w:rPr>
          <w:rFonts w:ascii="Times New Roman" w:hAnsi="Times New Roman" w:cs="Times New Roman"/>
          <w:iCs/>
        </w:rPr>
        <w:t>;</w:t>
      </w:r>
    </w:p>
    <w:p w:rsidR="00B375FE" w:rsidRPr="003A47C0" w:rsidRDefault="00B375FE" w:rsidP="00B375FE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специалистов – </w:t>
      </w:r>
      <w:r w:rsidR="00746536">
        <w:rPr>
          <w:rFonts w:ascii="Times New Roman" w:hAnsi="Times New Roman" w:cs="Times New Roman"/>
          <w:iCs/>
        </w:rPr>
        <w:t>4</w:t>
      </w:r>
      <w:r w:rsidRPr="003A47C0">
        <w:rPr>
          <w:rFonts w:ascii="Times New Roman" w:hAnsi="Times New Roman" w:cs="Times New Roman"/>
          <w:iCs/>
        </w:rPr>
        <w:t xml:space="preserve"> человек (</w:t>
      </w:r>
      <w:r>
        <w:rPr>
          <w:rFonts w:ascii="Times New Roman" w:hAnsi="Times New Roman" w:cs="Times New Roman"/>
          <w:iCs/>
        </w:rPr>
        <w:t>1</w:t>
      </w:r>
      <w:r w:rsidRPr="003A47C0">
        <w:rPr>
          <w:rFonts w:ascii="Times New Roman" w:hAnsi="Times New Roman" w:cs="Times New Roman"/>
          <w:iCs/>
        </w:rPr>
        <w:t xml:space="preserve"> – логопед</w:t>
      </w:r>
      <w:r w:rsidR="00746536">
        <w:rPr>
          <w:rFonts w:ascii="Times New Roman" w:hAnsi="Times New Roman" w:cs="Times New Roman"/>
          <w:iCs/>
        </w:rPr>
        <w:t>(совмещает воспитатель)</w:t>
      </w:r>
      <w:r w:rsidRPr="003A47C0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1</w:t>
      </w:r>
      <w:r w:rsidRPr="003A47C0">
        <w:rPr>
          <w:rFonts w:ascii="Times New Roman" w:hAnsi="Times New Roman" w:cs="Times New Roman"/>
          <w:iCs/>
        </w:rPr>
        <w:t xml:space="preserve"> музыкальны</w:t>
      </w:r>
      <w:r>
        <w:rPr>
          <w:rFonts w:ascii="Times New Roman" w:hAnsi="Times New Roman" w:cs="Times New Roman"/>
          <w:iCs/>
        </w:rPr>
        <w:t>й</w:t>
      </w:r>
      <w:r w:rsidRPr="003A47C0">
        <w:rPr>
          <w:rFonts w:ascii="Times New Roman" w:hAnsi="Times New Roman" w:cs="Times New Roman"/>
          <w:iCs/>
        </w:rPr>
        <w:t xml:space="preserve"> руководител</w:t>
      </w:r>
      <w:r>
        <w:rPr>
          <w:rFonts w:ascii="Times New Roman" w:hAnsi="Times New Roman" w:cs="Times New Roman"/>
          <w:iCs/>
        </w:rPr>
        <w:t>ь</w:t>
      </w:r>
      <w:r w:rsidRPr="003A47C0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>1</w:t>
      </w:r>
      <w:r w:rsidRPr="003A47C0">
        <w:rPr>
          <w:rFonts w:ascii="Times New Roman" w:hAnsi="Times New Roman" w:cs="Times New Roman"/>
          <w:iCs/>
        </w:rPr>
        <w:t xml:space="preserve"> педагог-психолог, </w:t>
      </w:r>
      <w:r>
        <w:rPr>
          <w:rFonts w:ascii="Times New Roman" w:hAnsi="Times New Roman" w:cs="Times New Roman"/>
          <w:iCs/>
        </w:rPr>
        <w:t>преподаватель ительменского языка</w:t>
      </w:r>
      <w:r w:rsidRPr="003A47C0">
        <w:rPr>
          <w:rFonts w:ascii="Times New Roman" w:hAnsi="Times New Roman" w:cs="Times New Roman"/>
          <w:iCs/>
        </w:rPr>
        <w:t xml:space="preserve">). </w:t>
      </w:r>
    </w:p>
    <w:p w:rsidR="00B375FE" w:rsidRPr="003A47C0" w:rsidRDefault="00B375FE" w:rsidP="00B375FE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3A47C0">
        <w:rPr>
          <w:rFonts w:ascii="Times New Roman" w:hAnsi="Times New Roman" w:cs="Times New Roman"/>
          <w:iCs/>
        </w:rPr>
        <w:t>Высшее пе</w:t>
      </w:r>
      <w:r w:rsidR="00746536">
        <w:rPr>
          <w:rFonts w:ascii="Times New Roman" w:hAnsi="Times New Roman" w:cs="Times New Roman"/>
          <w:iCs/>
        </w:rPr>
        <w:t>дагогическое образование имеют 2 педагога (33%) из них 1 воспитатель (16</w:t>
      </w:r>
      <w:r w:rsidRPr="003A47C0">
        <w:rPr>
          <w:rFonts w:ascii="Times New Roman" w:hAnsi="Times New Roman" w:cs="Times New Roman"/>
          <w:iCs/>
        </w:rPr>
        <w:t>%);</w:t>
      </w:r>
    </w:p>
    <w:p w:rsidR="00B375FE" w:rsidRPr="003A47C0" w:rsidRDefault="00B375FE" w:rsidP="00B375FE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Среднее специальное –3 педагога (50%), из них 2 воспитателя (67</w:t>
      </w:r>
      <w:r w:rsidRPr="003A47C0">
        <w:rPr>
          <w:rFonts w:ascii="Times New Roman" w:hAnsi="Times New Roman" w:cs="Times New Roman"/>
          <w:iCs/>
        </w:rPr>
        <w:t>%).</w:t>
      </w:r>
    </w:p>
    <w:p w:rsidR="00B375FE" w:rsidRDefault="00B375FE" w:rsidP="00B375FE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3A47C0">
        <w:rPr>
          <w:rFonts w:ascii="Times New Roman" w:hAnsi="Times New Roman" w:cs="Times New Roman"/>
          <w:iCs/>
        </w:rPr>
        <w:t>Специальное до</w:t>
      </w:r>
      <w:r>
        <w:rPr>
          <w:rFonts w:ascii="Times New Roman" w:hAnsi="Times New Roman" w:cs="Times New Roman"/>
          <w:iCs/>
        </w:rPr>
        <w:t>школьное образование есть у 6 человек (100</w:t>
      </w:r>
      <w:r w:rsidRPr="003A47C0">
        <w:rPr>
          <w:rFonts w:ascii="Times New Roman" w:hAnsi="Times New Roman" w:cs="Times New Roman"/>
          <w:iCs/>
        </w:rPr>
        <w:t xml:space="preserve">%). </w:t>
      </w:r>
    </w:p>
    <w:p w:rsidR="00B375FE" w:rsidRPr="00D66263" w:rsidRDefault="00B375FE" w:rsidP="00B375FE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D66263">
        <w:rPr>
          <w:rFonts w:ascii="Times New Roman" w:hAnsi="Times New Roman" w:cs="Times New Roman"/>
          <w:iCs/>
        </w:rPr>
        <w:t>Количество педагогов прошедших кур</w:t>
      </w:r>
      <w:r w:rsidR="00A70622">
        <w:rPr>
          <w:rFonts w:ascii="Times New Roman" w:hAnsi="Times New Roman" w:cs="Times New Roman"/>
          <w:iCs/>
        </w:rPr>
        <w:t>сы повышения квалификации в 2019 г. – 3</w:t>
      </w:r>
      <w:r>
        <w:rPr>
          <w:rFonts w:ascii="Times New Roman" w:hAnsi="Times New Roman" w:cs="Times New Roman"/>
          <w:iCs/>
        </w:rPr>
        <w:t xml:space="preserve"> человек</w:t>
      </w:r>
      <w:r w:rsidR="00A70622">
        <w:rPr>
          <w:rFonts w:ascii="Times New Roman" w:hAnsi="Times New Roman" w:cs="Times New Roman"/>
          <w:iCs/>
        </w:rPr>
        <w:t>а  - 50</w:t>
      </w:r>
      <w:r>
        <w:rPr>
          <w:rFonts w:ascii="Times New Roman" w:hAnsi="Times New Roman" w:cs="Times New Roman"/>
          <w:iCs/>
        </w:rPr>
        <w:t xml:space="preserve"> </w:t>
      </w:r>
      <w:r w:rsidRPr="00D66263">
        <w:rPr>
          <w:rFonts w:ascii="Times New Roman" w:hAnsi="Times New Roman" w:cs="Times New Roman"/>
          <w:iCs/>
        </w:rPr>
        <w:t>%.</w:t>
      </w:r>
    </w:p>
    <w:p w:rsidR="00020332" w:rsidRDefault="00A70622" w:rsidP="00A70622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На протяжении 2019 года педагоги участвуют в различных краевых и районных конкурсах. Проходят </w:t>
      </w:r>
      <w:r w:rsidR="00617391">
        <w:rPr>
          <w:rFonts w:ascii="Times New Roman" w:hAnsi="Times New Roman" w:cs="Times New Roman"/>
          <w:iCs/>
        </w:rPr>
        <w:t>он-лайн тестирования для педагогов дошкольного образования по знанию ФГОС, СанПин и т.д.</w:t>
      </w:r>
    </w:p>
    <w:p w:rsidR="00020332" w:rsidRDefault="00020332" w:rsidP="00A70622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 течени</w:t>
      </w:r>
      <w:r w:rsidR="006223AD">
        <w:rPr>
          <w:rFonts w:ascii="Times New Roman" w:hAnsi="Times New Roman" w:cs="Times New Roman"/>
          <w:iCs/>
        </w:rPr>
        <w:t>е</w:t>
      </w:r>
      <w:r>
        <w:rPr>
          <w:rFonts w:ascii="Times New Roman" w:hAnsi="Times New Roman" w:cs="Times New Roman"/>
          <w:iCs/>
        </w:rPr>
        <w:t xml:space="preserve"> года были проведены педагогические советы, согласно годовому плану МБДОУ.</w:t>
      </w:r>
    </w:p>
    <w:p w:rsidR="006223AD" w:rsidRDefault="006223AD" w:rsidP="00A70622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Были подготовлены и проведены педагогические советы:</w:t>
      </w:r>
    </w:p>
    <w:p w:rsidR="006223AD" w:rsidRDefault="006223AD" w:rsidP="00A70622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Установочный Педсовет №1 «Организация образовательной деятельности МБДОУ»</w:t>
      </w:r>
    </w:p>
    <w:p w:rsidR="00A70622" w:rsidRDefault="006223AD" w:rsidP="00A70622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Педсовет №2 «Организация развивающей предметно- пространственной </w:t>
      </w:r>
      <w:r w:rsidR="00AF35AB">
        <w:rPr>
          <w:rFonts w:ascii="Times New Roman" w:hAnsi="Times New Roman" w:cs="Times New Roman"/>
          <w:iCs/>
        </w:rPr>
        <w:t>среды в соответствии с ФГОС ДО» - тематический, направленный на решение годовой задачи «Инновационный подход к созданию развивающей предметно- пространственной среды».</w:t>
      </w:r>
    </w:p>
    <w:p w:rsidR="00B375FE" w:rsidRDefault="00AF35AB" w:rsidP="00AF35A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Педсовет № 3 « Взаимодействие детского сада и семьи в едином образовательном пространстве ДОУ» - тематический, направленный на решение годовой задачи «Формирование единого образовательного пространства через активацию различных форм сотрудничества с родителями».</w:t>
      </w:r>
    </w:p>
    <w:p w:rsidR="00AF35AB" w:rsidRDefault="00AF35AB" w:rsidP="00AF35A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Педсовет №4 «Итоговый», где были подведены итоги воспитательно- образовательной работы за учебный год.</w:t>
      </w:r>
    </w:p>
    <w:p w:rsidR="00AF35AB" w:rsidRDefault="00AF35AB" w:rsidP="00AF35A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Также были организованы и проведены консультации</w:t>
      </w:r>
      <w:r w:rsidR="00F70BC9">
        <w:rPr>
          <w:rFonts w:ascii="Times New Roman" w:hAnsi="Times New Roman" w:cs="Times New Roman"/>
          <w:iCs/>
        </w:rPr>
        <w:t>, мастер-классы, педчасы.</w:t>
      </w:r>
    </w:p>
    <w:p w:rsidR="00F70BC9" w:rsidRDefault="00F70BC9" w:rsidP="00AF35A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Родительские собрания были проведены в полном объеме</w:t>
      </w:r>
    </w:p>
    <w:p w:rsidR="00163C35" w:rsidRPr="00163C35" w:rsidRDefault="00F70BC9" w:rsidP="00163C35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На протяжении учебного года</w:t>
      </w:r>
      <w:r w:rsidR="00CD7DC6">
        <w:rPr>
          <w:rFonts w:ascii="Times New Roman" w:hAnsi="Times New Roman" w:cs="Times New Roman"/>
          <w:iCs/>
        </w:rPr>
        <w:t xml:space="preserve"> педагоги систематически привлекали родителей в жизнедеятельность учреждения. </w:t>
      </w:r>
    </w:p>
    <w:p w:rsidR="00C06B1A" w:rsidRPr="008C30BA" w:rsidRDefault="00C06B1A" w:rsidP="008C30BA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</w:p>
    <w:p w:rsidR="008C30BA" w:rsidRDefault="00F36EAB" w:rsidP="00163C35">
      <w:pPr>
        <w:widowControl/>
        <w:numPr>
          <w:ilvl w:val="0"/>
          <w:numId w:val="12"/>
        </w:numPr>
        <w:autoSpaceDE/>
        <w:autoSpaceDN/>
        <w:adjustRightInd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Образовательные программы.</w:t>
      </w:r>
    </w:p>
    <w:p w:rsidR="006370E4" w:rsidRDefault="006370E4" w:rsidP="006370E4">
      <w:pPr>
        <w:widowControl/>
        <w:autoSpaceDE/>
        <w:autoSpaceDN/>
        <w:adjustRightInd/>
        <w:ind w:left="708" w:firstLine="0"/>
        <w:contextualSpacing/>
        <w:rPr>
          <w:rFonts w:ascii="Times New Roman" w:hAnsi="Times New Roman" w:cs="Times New Roman"/>
          <w:b/>
        </w:rPr>
      </w:pPr>
    </w:p>
    <w:p w:rsidR="00FE5E25" w:rsidRPr="008C30BA" w:rsidRDefault="00FE5E25" w:rsidP="006370E4">
      <w:pPr>
        <w:widowControl/>
        <w:autoSpaceDE/>
        <w:autoSpaceDN/>
        <w:adjustRightInd/>
        <w:ind w:left="708" w:firstLine="0"/>
        <w:contextualSpacing/>
        <w:rPr>
          <w:rFonts w:ascii="Times New Roman" w:hAnsi="Times New Roman" w:cs="Times New Roman"/>
          <w:b/>
        </w:rPr>
      </w:pPr>
    </w:p>
    <w:p w:rsidR="00BD7595" w:rsidRPr="00BD7595" w:rsidRDefault="005B0E0F" w:rsidP="006370E4">
      <w:pPr>
        <w:spacing w:after="160" w:line="259" w:lineRule="auto"/>
        <w:rPr>
          <w:rFonts w:ascii="Proxima Nova Rg" w:hAnsi="Proxima Nova Rg" w:cs="Times New Roman"/>
          <w:sz w:val="20"/>
          <w:szCs w:val="20"/>
        </w:rPr>
      </w:pPr>
      <w:r w:rsidRPr="005B0E0F">
        <w:rPr>
          <w:rFonts w:ascii="Times New Roman" w:hAnsi="Times New Roman" w:cs="Times New Roman"/>
        </w:rPr>
        <w:t>Документы, в соответствии с которыми ведется образовательная деятельность (</w:t>
      </w:r>
      <w:hyperlink r:id="rId9" w:anchor="/document/99/902389617/" w:history="1">
        <w:r w:rsidRPr="005B0E0F">
          <w:rPr>
            <w:rFonts w:ascii="Times New Roman" w:hAnsi="Times New Roman" w:cs="Times New Roman"/>
          </w:rPr>
          <w:t>Федеральный закон от 29.12.2012 № 273-ФЗ</w:t>
        </w:r>
      </w:hyperlink>
      <w:r w:rsidRPr="005B0E0F">
        <w:rPr>
          <w:rFonts w:ascii="Times New Roman" w:hAnsi="Times New Roman" w:cs="Times New Roman"/>
        </w:rPr>
        <w:t xml:space="preserve"> «Об образовании в Российской Федерации», </w:t>
      </w:r>
      <w:hyperlink r:id="rId10" w:anchor="/document/99/499057887/" w:history="1">
        <w:r w:rsidRPr="005B0E0F">
          <w:rPr>
            <w:rFonts w:ascii="Times New Roman" w:hAnsi="Times New Roman" w:cs="Times New Roman"/>
          </w:rPr>
          <w:t>ФГОС дошкольного образования</w:t>
        </w:r>
      </w:hyperlink>
      <w:r w:rsidRPr="005B0E0F">
        <w:rPr>
          <w:rFonts w:ascii="Times New Roman" w:hAnsi="Times New Roman" w:cs="Times New Roman"/>
        </w:rPr>
        <w:t xml:space="preserve">, </w:t>
      </w:r>
      <w:hyperlink r:id="rId11" w:anchor="/document/99/499023522/" w:history="1">
        <w:r w:rsidRPr="005B0E0F">
          <w:rPr>
            <w:rFonts w:ascii="Times New Roman" w:hAnsi="Times New Roman" w:cs="Times New Roman"/>
          </w:rPr>
          <w:t>СанПиН 2.4.1.3049-13</w:t>
        </w:r>
      </w:hyperlink>
      <w:r w:rsidRPr="005B0E0F">
        <w:rPr>
          <w:rFonts w:ascii="Times New Roman" w:hAnsi="Times New Roman" w:cs="Times New Roman"/>
        </w:rPr>
        <w:t xml:space="preserve"> «Санитарно-эпидемиологические требования к устройству, содержанию и организации режима работы дошкольн</w:t>
      </w:r>
      <w:r>
        <w:rPr>
          <w:rFonts w:ascii="Times New Roman" w:hAnsi="Times New Roman" w:cs="Times New Roman"/>
        </w:rPr>
        <w:t>ых образовательных организаций»</w:t>
      </w:r>
      <w:r w:rsidR="00BD7595" w:rsidRPr="00BD7595">
        <w:rPr>
          <w:rFonts w:ascii="Times New Roman" w:hAnsi="Times New Roman" w:cs="Times New Roman"/>
        </w:rPr>
        <w:t>)</w:t>
      </w:r>
    </w:p>
    <w:p w:rsidR="006370E4" w:rsidRDefault="005B0E0F" w:rsidP="006370E4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Proxima Nova Rg" w:hAnsi="Proxima Nova Rg" w:cs="Times New Roman"/>
          <w:sz w:val="20"/>
          <w:szCs w:val="20"/>
        </w:rPr>
        <w:t xml:space="preserve"> </w:t>
      </w:r>
      <w:r w:rsidR="008C30BA" w:rsidRPr="008C30BA">
        <w:rPr>
          <w:rFonts w:ascii="Times New Roman" w:hAnsi="Times New Roman" w:cs="Times New Roman"/>
          <w:bCs/>
          <w:kern w:val="32"/>
        </w:rPr>
        <w:t xml:space="preserve">Содержание образовательного процесса в </w:t>
      </w:r>
      <w:r w:rsidR="008C30BA" w:rsidRPr="00593003">
        <w:rPr>
          <w:rFonts w:ascii="Times New Roman" w:hAnsi="Times New Roman" w:cs="Times New Roman"/>
        </w:rPr>
        <w:t>МБДОУ Ковранский детский сад «Ийаночх»</w:t>
      </w:r>
      <w:r w:rsidR="00BD7595" w:rsidRPr="00BD7595">
        <w:rPr>
          <w:rFonts w:ascii="Times New Roman" w:hAnsi="Times New Roman" w:cs="Times New Roman"/>
        </w:rPr>
        <w:t xml:space="preserve"> </w:t>
      </w:r>
      <w:r w:rsidR="008C30BA" w:rsidRPr="008C30BA">
        <w:rPr>
          <w:rFonts w:ascii="Times New Roman" w:hAnsi="Times New Roman" w:cs="Times New Roman"/>
          <w:bCs/>
          <w:kern w:val="32"/>
        </w:rPr>
        <w:t xml:space="preserve">определяется </w:t>
      </w:r>
      <w:r w:rsidR="006370E4" w:rsidRPr="005873F1">
        <w:rPr>
          <w:rFonts w:ascii="Times New Roman" w:hAnsi="Times New Roman" w:cs="Times New Roman"/>
          <w:spacing w:val="1"/>
        </w:rPr>
        <w:t>основной общеобразовательной  программой  </w:t>
      </w:r>
      <w:r w:rsidR="006370E4">
        <w:rPr>
          <w:rFonts w:ascii="Times New Roman" w:hAnsi="Times New Roman" w:cs="Times New Roman"/>
          <w:spacing w:val="1"/>
        </w:rPr>
        <w:t>МБДОУ</w:t>
      </w:r>
      <w:r w:rsidR="006370E4" w:rsidRPr="005873F1">
        <w:rPr>
          <w:rFonts w:ascii="Times New Roman" w:hAnsi="Times New Roman" w:cs="Times New Roman"/>
          <w:spacing w:val="1"/>
        </w:rPr>
        <w:t>. </w:t>
      </w:r>
      <w:r w:rsidR="006370E4" w:rsidRPr="005873F1">
        <w:rPr>
          <w:rFonts w:ascii="Times New Roman" w:hAnsi="Times New Roman" w:cs="Times New Roman"/>
        </w:rPr>
        <w:t xml:space="preserve">Образовательная программа </w:t>
      </w:r>
      <w:r w:rsidR="006370E4">
        <w:rPr>
          <w:rFonts w:ascii="Times New Roman" w:hAnsi="Times New Roman" w:cs="Times New Roman"/>
        </w:rPr>
        <w:t>МБДОУ</w:t>
      </w:r>
      <w:r w:rsidR="006370E4" w:rsidRPr="005873F1">
        <w:rPr>
          <w:rFonts w:ascii="Times New Roman" w:hAnsi="Times New Roman" w:cs="Times New Roman"/>
        </w:rPr>
        <w:t xml:space="preserve"> приведена в соответствие с Федеральными государственными требованиями к структуре основной общеобразовательной программы дошкольного образования (утверждены Приказом </w:t>
      </w:r>
      <w:r w:rsidR="006370E4" w:rsidRPr="00D02D3F">
        <w:rPr>
          <w:rFonts w:ascii="Times New Roman" w:hAnsi="Times New Roman" w:cs="Times New Roman"/>
        </w:rPr>
        <w:t>Минобрнауки РФ № 655 от 23.11.2009)и обеспечивает разностороннее воспитание, обучение и</w:t>
      </w:r>
      <w:r w:rsidR="006370E4" w:rsidRPr="005873F1">
        <w:rPr>
          <w:rFonts w:ascii="Times New Roman" w:hAnsi="Times New Roman" w:cs="Times New Roman"/>
        </w:rPr>
        <w:t xml:space="preserve"> развитие воспитанников с учётом их возрастных и индивидуальных особенностей.</w:t>
      </w:r>
      <w:r w:rsidR="006370E4">
        <w:rPr>
          <w:rFonts w:ascii="Times New Roman" w:hAnsi="Times New Roman" w:cs="Times New Roman"/>
        </w:rPr>
        <w:t xml:space="preserve"> </w:t>
      </w:r>
      <w:r w:rsidR="006370E4" w:rsidRPr="005873F1">
        <w:rPr>
          <w:rFonts w:ascii="Times New Roman" w:hAnsi="Times New Roman" w:cs="Times New Roman"/>
        </w:rPr>
        <w:t>Образовательный процесс выстроен в соответствии с примерной основной общеобразовательной программой дошкольного образования «От рождения до школы» под ред. Н.Е.Вераксы, Т.С.Комаровой, М.А.Васильевой. – М.: МОЗАИКА-СИНТЕЗ, 2010 год.</w:t>
      </w:r>
      <w:r w:rsidR="00BD7595">
        <w:rPr>
          <w:rFonts w:ascii="Times New Roman" w:hAnsi="Times New Roman" w:cs="Times New Roman"/>
        </w:rPr>
        <w:t>,</w:t>
      </w:r>
      <w:r w:rsidR="006370E4" w:rsidRPr="00594D56">
        <w:rPr>
          <w:rFonts w:ascii="Times New Roman" w:hAnsi="Times New Roman" w:cs="Times New Roman"/>
        </w:rPr>
        <w:t xml:space="preserve"> </w:t>
      </w:r>
      <w:r w:rsidR="006370E4">
        <w:rPr>
          <w:rFonts w:ascii="Times New Roman" w:hAnsi="Times New Roman" w:cs="Times New Roman"/>
        </w:rPr>
        <w:t xml:space="preserve">с учетом примерной программы по ительменскому языку для старших групп национальных детских садов севера под редакцией К.Н. Халоймовой.   </w:t>
      </w:r>
    </w:p>
    <w:p w:rsidR="00A10616" w:rsidRPr="00785618" w:rsidRDefault="00A10616" w:rsidP="00A10616">
      <w:pPr>
        <w:ind w:firstLine="709"/>
        <w:rPr>
          <w:rFonts w:ascii="Times New Roman" w:hAnsi="Times New Roman" w:cs="Times New Roman"/>
          <w:lang w:eastAsia="ja-JP"/>
        </w:rPr>
      </w:pPr>
    </w:p>
    <w:p w:rsidR="00A10616" w:rsidRDefault="00CD7DC6" w:rsidP="00163C35">
      <w:pPr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D7DC6">
        <w:rPr>
          <w:rFonts w:ascii="Times New Roman" w:hAnsi="Times New Roman" w:cs="Times New Roman"/>
          <w:b/>
        </w:rPr>
        <w:t>Состав воспитанников.</w:t>
      </w:r>
    </w:p>
    <w:p w:rsidR="00CD7DC6" w:rsidRPr="00CD7DC6" w:rsidRDefault="00CD7DC6" w:rsidP="00A10616">
      <w:pPr>
        <w:ind w:firstLine="708"/>
        <w:rPr>
          <w:rFonts w:ascii="Times New Roman" w:hAnsi="Times New Roman" w:cs="Times New Roman"/>
          <w:b/>
        </w:rPr>
      </w:pPr>
    </w:p>
    <w:p w:rsidR="008C30BA" w:rsidRPr="008C30BA" w:rsidRDefault="008C30BA" w:rsidP="008C30BA">
      <w:pPr>
        <w:ind w:firstLine="360"/>
        <w:rPr>
          <w:rFonts w:ascii="Times New Roman" w:hAnsi="Times New Roman"/>
        </w:rPr>
      </w:pPr>
      <w:r w:rsidRPr="008C30BA">
        <w:rPr>
          <w:rFonts w:ascii="Times New Roman" w:hAnsi="Times New Roman"/>
        </w:rPr>
        <w:t xml:space="preserve">Общее число воспитанников– </w:t>
      </w:r>
      <w:r w:rsidR="00CD7DC6">
        <w:rPr>
          <w:rFonts w:ascii="Times New Roman" w:hAnsi="Times New Roman"/>
        </w:rPr>
        <w:t>24</w:t>
      </w:r>
      <w:r w:rsidRPr="008C30BA">
        <w:rPr>
          <w:rFonts w:ascii="Times New Roman" w:hAnsi="Times New Roman"/>
        </w:rPr>
        <w:t xml:space="preserve"> </w:t>
      </w:r>
      <w:r w:rsidR="00CD7DC6">
        <w:rPr>
          <w:rFonts w:ascii="Times New Roman" w:hAnsi="Times New Roman"/>
        </w:rPr>
        <w:t>ребенка в возрасте от 1,5 до 7лет.</w:t>
      </w:r>
      <w:r w:rsidRPr="008C30BA">
        <w:rPr>
          <w:rFonts w:ascii="Times New Roman" w:hAnsi="Times New Roman"/>
        </w:rPr>
        <w:t xml:space="preserve"> </w:t>
      </w:r>
    </w:p>
    <w:p w:rsidR="006370E4" w:rsidRDefault="008C30BA" w:rsidP="006370E4">
      <w:pPr>
        <w:ind w:firstLine="360"/>
        <w:rPr>
          <w:rFonts w:ascii="Times New Roman" w:hAnsi="Times New Roman" w:cs="Times New Roman"/>
        </w:rPr>
      </w:pPr>
      <w:r w:rsidRPr="008C30BA">
        <w:rPr>
          <w:rFonts w:ascii="Times New Roman" w:hAnsi="Times New Roman" w:cs="Times New Roman"/>
        </w:rPr>
        <w:t xml:space="preserve">В </w:t>
      </w:r>
      <w:r w:rsidR="006370E4" w:rsidRPr="00593003">
        <w:rPr>
          <w:rFonts w:ascii="Times New Roman" w:hAnsi="Times New Roman" w:cs="Times New Roman"/>
        </w:rPr>
        <w:t>МБДОУ Ковранский детский сад «Ийаночх»</w:t>
      </w:r>
      <w:r w:rsidR="006370E4">
        <w:rPr>
          <w:rFonts w:ascii="Times New Roman" w:hAnsi="Times New Roman" w:cs="Times New Roman"/>
        </w:rPr>
        <w:t xml:space="preserve"> </w:t>
      </w:r>
      <w:r w:rsidRPr="008C30BA">
        <w:rPr>
          <w:rFonts w:ascii="Times New Roman" w:hAnsi="Times New Roman" w:cs="Times New Roman"/>
        </w:rPr>
        <w:t>осваивают образовательную программу дошкольного образо</w:t>
      </w:r>
      <w:r w:rsidR="00CD7DC6">
        <w:rPr>
          <w:rFonts w:ascii="Times New Roman" w:hAnsi="Times New Roman" w:cs="Times New Roman"/>
        </w:rPr>
        <w:t>вания в режиме полного дня</w:t>
      </w:r>
      <w:r w:rsidRPr="008C30BA">
        <w:rPr>
          <w:rFonts w:ascii="Times New Roman" w:hAnsi="Times New Roman" w:cs="Times New Roman"/>
        </w:rPr>
        <w:t xml:space="preserve"> – </w:t>
      </w:r>
      <w:r w:rsidR="00CD7DC6">
        <w:rPr>
          <w:rFonts w:ascii="Times New Roman" w:hAnsi="Times New Roman" w:cs="Times New Roman"/>
        </w:rPr>
        <w:t xml:space="preserve">24 </w:t>
      </w:r>
      <w:r w:rsidRPr="008C30BA">
        <w:rPr>
          <w:rFonts w:ascii="Times New Roman" w:hAnsi="Times New Roman" w:cs="Times New Roman"/>
        </w:rPr>
        <w:t>человек</w:t>
      </w:r>
      <w:r w:rsidR="006370E4">
        <w:rPr>
          <w:rFonts w:ascii="Times New Roman" w:hAnsi="Times New Roman" w:cs="Times New Roman"/>
        </w:rPr>
        <w:t>а</w:t>
      </w:r>
      <w:r w:rsidRPr="008C30BA">
        <w:rPr>
          <w:rFonts w:ascii="Times New Roman" w:hAnsi="Times New Roman" w:cs="Times New Roman"/>
        </w:rPr>
        <w:t xml:space="preserve">. </w:t>
      </w:r>
      <w:r w:rsidR="006370E4">
        <w:rPr>
          <w:rFonts w:ascii="Times New Roman" w:hAnsi="Times New Roman" w:cs="Times New Roman"/>
        </w:rPr>
        <w:t>Дети</w:t>
      </w:r>
      <w:r w:rsidRPr="008C30BA">
        <w:rPr>
          <w:rFonts w:ascii="Times New Roman" w:hAnsi="Times New Roman" w:cs="Times New Roman"/>
        </w:rPr>
        <w:t xml:space="preserve"> с ограниченными воз</w:t>
      </w:r>
      <w:r w:rsidR="006370E4">
        <w:rPr>
          <w:rFonts w:ascii="Times New Roman" w:hAnsi="Times New Roman" w:cs="Times New Roman"/>
        </w:rPr>
        <w:t xml:space="preserve">можностями здоровья отсутствуют. </w:t>
      </w:r>
    </w:p>
    <w:p w:rsidR="008C30BA" w:rsidRPr="008C30BA" w:rsidRDefault="006370E4" w:rsidP="00CD7DC6">
      <w:pPr>
        <w:ind w:firstLine="360"/>
        <w:rPr>
          <w:rFonts w:ascii="Times New Roman" w:eastAsia="SimSun" w:hAnsi="Times New Roman" w:cs="Mangal"/>
          <w:color w:val="21272C"/>
          <w:kern w:val="1"/>
          <w:lang w:eastAsia="hi-IN" w:bidi="hi-IN"/>
        </w:rPr>
      </w:pPr>
      <w:r>
        <w:rPr>
          <w:rFonts w:ascii="Times New Roman" w:eastAsia="SimSun" w:hAnsi="Times New Roman" w:cs="Mangal"/>
          <w:color w:val="21272C"/>
          <w:kern w:val="1"/>
          <w:lang w:eastAsia="hi-IN" w:bidi="hi-IN"/>
        </w:rPr>
        <w:t xml:space="preserve">В детском саду функционирует </w:t>
      </w:r>
      <w:r w:rsidR="008C30BA" w:rsidRPr="008C30BA">
        <w:rPr>
          <w:rFonts w:ascii="Times New Roman" w:eastAsia="SimSun" w:hAnsi="Times New Roman" w:cs="Mangal"/>
          <w:color w:val="21272C"/>
          <w:kern w:val="1"/>
          <w:lang w:eastAsia="hi-IN" w:bidi="hi-IN"/>
        </w:rPr>
        <w:t xml:space="preserve">3 </w:t>
      </w:r>
      <w:r>
        <w:rPr>
          <w:rFonts w:ascii="Times New Roman" w:eastAsia="SimSun" w:hAnsi="Times New Roman" w:cs="Mangal"/>
          <w:color w:val="21272C"/>
          <w:kern w:val="1"/>
          <w:lang w:eastAsia="hi-IN" w:bidi="hi-IN"/>
        </w:rPr>
        <w:t>разновозрастные группы</w:t>
      </w:r>
      <w:r w:rsidR="00CD7DC6">
        <w:rPr>
          <w:rFonts w:ascii="Times New Roman" w:eastAsia="SimSun" w:hAnsi="Times New Roman" w:cs="Mangal"/>
          <w:color w:val="21272C"/>
          <w:kern w:val="1"/>
          <w:lang w:eastAsia="hi-IN" w:bidi="hi-IN"/>
        </w:rPr>
        <w:t>.</w:t>
      </w:r>
    </w:p>
    <w:p w:rsidR="008C30BA" w:rsidRPr="008C30BA" w:rsidRDefault="006370E4" w:rsidP="008C30BA">
      <w:pPr>
        <w:spacing w:line="270" w:lineRule="atLeast"/>
        <w:ind w:firstLine="708"/>
        <w:textAlignment w:val="baseline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 xml:space="preserve">В ДОУ имеются 3 групповых помещения, </w:t>
      </w:r>
      <w:r w:rsidR="008C30BA" w:rsidRPr="008C30BA">
        <w:rPr>
          <w:rFonts w:ascii="Times New Roman" w:hAnsi="Times New Roman" w:cs="Times New Roman"/>
        </w:rPr>
        <w:t xml:space="preserve"> оборудован медицин</w:t>
      </w:r>
      <w:r>
        <w:rPr>
          <w:rFonts w:ascii="Times New Roman" w:hAnsi="Times New Roman" w:cs="Times New Roman"/>
        </w:rPr>
        <w:t>ский кабинет</w:t>
      </w:r>
      <w:r w:rsidR="008C30BA" w:rsidRPr="008C30BA">
        <w:rPr>
          <w:rFonts w:ascii="Times New Roman" w:hAnsi="Times New Roman" w:cs="Times New Roman"/>
        </w:rPr>
        <w:t>. На террит</w:t>
      </w:r>
      <w:r>
        <w:rPr>
          <w:rFonts w:ascii="Times New Roman" w:hAnsi="Times New Roman" w:cs="Times New Roman"/>
        </w:rPr>
        <w:t xml:space="preserve">ории детского сада расположена  игровая </w:t>
      </w:r>
      <w:r w:rsidR="008C30BA" w:rsidRPr="008C30BA">
        <w:rPr>
          <w:rFonts w:ascii="Times New Roman" w:hAnsi="Times New Roman" w:cs="Times New Roman"/>
        </w:rPr>
        <w:t xml:space="preserve"> площадок, огород.</w:t>
      </w:r>
    </w:p>
    <w:p w:rsidR="008C30BA" w:rsidRPr="008C30BA" w:rsidRDefault="008C30BA" w:rsidP="008C30BA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8C30BA">
        <w:rPr>
          <w:rFonts w:ascii="Times New Roman" w:hAnsi="Times New Roman" w:cs="Times New Roman"/>
          <w:iCs/>
        </w:rPr>
        <w:t>В детском саду был разработан режим дня, соответствующий виду учреждения: соответствие режима дня возрастным особенностям детей; включение в режим оздоровительных процедур, организация прогулок 2 раза в день с учетом климатических условий; дневной сон; организация учебных занятий в соответствии с требованиями СанПин 2.4.1.2660-10 к образовательной нагрузке.</w:t>
      </w:r>
    </w:p>
    <w:p w:rsidR="008C30BA" w:rsidRDefault="008C30BA" w:rsidP="008C30BA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8C30BA">
        <w:rPr>
          <w:rFonts w:ascii="Times New Roman" w:hAnsi="Times New Roman" w:cs="Times New Roman"/>
          <w:iCs/>
        </w:rPr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</w:t>
      </w:r>
      <w:r w:rsidRPr="006370E4">
        <w:rPr>
          <w:rFonts w:ascii="Times New Roman" w:hAnsi="Times New Roman" w:cs="Times New Roman"/>
          <w:iCs/>
        </w:rPr>
        <w:t>активности детей (умственной, физической и др.), их чередование.</w:t>
      </w:r>
    </w:p>
    <w:p w:rsidR="006903D8" w:rsidRDefault="006903D8" w:rsidP="008C30BA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</w:p>
    <w:p w:rsidR="006903D8" w:rsidRDefault="006903D8" w:rsidP="00F36EAB">
      <w:pPr>
        <w:widowControl/>
        <w:numPr>
          <w:ilvl w:val="0"/>
          <w:numId w:val="12"/>
        </w:numPr>
        <w:autoSpaceDE/>
        <w:autoSpaceDN/>
        <w:adjustRightInd/>
        <w:spacing w:line="270" w:lineRule="atLeast"/>
        <w:contextualSpacing/>
        <w:textAlignment w:val="baseline"/>
        <w:rPr>
          <w:rFonts w:ascii="Times New Roman" w:hAnsi="Times New Roman" w:cs="Times New Roman"/>
          <w:b/>
          <w:iCs/>
        </w:rPr>
      </w:pPr>
      <w:r w:rsidRPr="006903D8">
        <w:rPr>
          <w:rFonts w:ascii="Times New Roman" w:hAnsi="Times New Roman" w:cs="Times New Roman"/>
          <w:b/>
          <w:iCs/>
        </w:rPr>
        <w:t>Оценка функционирования внутренней системы оценки качества образования</w:t>
      </w:r>
      <w:r w:rsidR="00F36EAB">
        <w:rPr>
          <w:rFonts w:ascii="Times New Roman" w:hAnsi="Times New Roman" w:cs="Times New Roman"/>
          <w:b/>
          <w:iCs/>
        </w:rPr>
        <w:t>.</w:t>
      </w:r>
    </w:p>
    <w:p w:rsidR="00FE5E25" w:rsidRPr="006903D8" w:rsidRDefault="00FE5E25" w:rsidP="00FE5E25">
      <w:pPr>
        <w:widowControl/>
        <w:autoSpaceDE/>
        <w:autoSpaceDN/>
        <w:adjustRightInd/>
        <w:spacing w:line="270" w:lineRule="atLeast"/>
        <w:contextualSpacing/>
        <w:jc w:val="center"/>
        <w:textAlignment w:val="baseline"/>
        <w:rPr>
          <w:rFonts w:ascii="Times New Roman" w:hAnsi="Times New Roman" w:cs="Times New Roman"/>
          <w:b/>
          <w:iCs/>
        </w:rPr>
      </w:pPr>
    </w:p>
    <w:p w:rsidR="006903D8" w:rsidRPr="006903D8" w:rsidRDefault="006903D8" w:rsidP="006903D8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6903D8">
        <w:rPr>
          <w:rFonts w:ascii="Times New Roman" w:hAnsi="Times New Roman" w:cs="Times New Roman"/>
          <w:iCs/>
        </w:rPr>
        <w:t xml:space="preserve">Воспитание и обучение дошкольников в детском саду осуществляется на основе основной общеобразовательной программы МДОБУ </w:t>
      </w:r>
      <w:r w:rsidRPr="00593003">
        <w:rPr>
          <w:rFonts w:ascii="Times New Roman" w:hAnsi="Times New Roman" w:cs="Times New Roman"/>
        </w:rPr>
        <w:t>Ковранский детский сад «Ийаночх»</w:t>
      </w:r>
      <w:r w:rsidRPr="006903D8">
        <w:rPr>
          <w:rFonts w:ascii="Times New Roman" w:hAnsi="Times New Roman" w:cs="Times New Roman"/>
          <w:iCs/>
        </w:rPr>
        <w:t>.</w:t>
      </w:r>
    </w:p>
    <w:p w:rsidR="006903D8" w:rsidRPr="006903D8" w:rsidRDefault="006903D8" w:rsidP="006903D8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6903D8">
        <w:rPr>
          <w:rFonts w:ascii="Times New Roman" w:hAnsi="Times New Roman" w:cs="Times New Roman"/>
          <w:iCs/>
        </w:rPr>
        <w:t>Программа определяет содержание и организацию образовательного процесса  для детей групп оздоровительной направленности детского сада и обеспечивает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6903D8" w:rsidRPr="006903D8" w:rsidRDefault="006903D8" w:rsidP="006903D8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6903D8">
        <w:rPr>
          <w:rFonts w:ascii="Times New Roman" w:hAnsi="Times New Roman" w:cs="Times New Roman"/>
          <w:iCs/>
        </w:rPr>
        <w:t>Содержание Программы образовательных областей обеспечивает разностороннее развитие личности, мотивации и способностей детей в различных видах деятельности в образовательных областях: физическое развитие, социально-коммуникативное развитие, познавательное развитие, речевое развитие и художественно-эстетическому развитие.</w:t>
      </w:r>
    </w:p>
    <w:p w:rsidR="006903D8" w:rsidRPr="006903D8" w:rsidRDefault="006903D8" w:rsidP="006903D8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6903D8">
        <w:rPr>
          <w:rFonts w:ascii="Times New Roman" w:hAnsi="Times New Roman" w:cs="Times New Roman"/>
          <w:iCs/>
        </w:rPr>
        <w:t xml:space="preserve">Дидактический, методический материал   соответствует  реализуемой образовательной программе. Методическое обеспечение включает информационные и коммуникационные средства поддержки образовательной деятельности МДОБУ. </w:t>
      </w:r>
    </w:p>
    <w:p w:rsidR="006903D8" w:rsidRPr="006903D8" w:rsidRDefault="006903D8" w:rsidP="006903D8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6903D8">
        <w:rPr>
          <w:rFonts w:ascii="Times New Roman" w:hAnsi="Times New Roman" w:cs="Times New Roman"/>
          <w:iCs/>
        </w:rPr>
        <w:t>При планировании воспитательно-образовательной работы педагоги самостоятельно дозируют объем образовательной нагрузки, не превышая  максимально допустимую нагрузку на ребенка по действующему СанПиН в организованных формах.</w:t>
      </w:r>
    </w:p>
    <w:p w:rsidR="006903D8" w:rsidRPr="006903D8" w:rsidRDefault="006903D8" w:rsidP="006903D8">
      <w:pPr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</w:rPr>
        <w:t>Уровень готовности к обучению в школе детей подготовительных групп:</w:t>
      </w:r>
    </w:p>
    <w:p w:rsidR="006903D8" w:rsidRPr="006903D8" w:rsidRDefault="006903D8" w:rsidP="006903D8">
      <w:pPr>
        <w:ind w:firstLine="709"/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</w:rPr>
        <w:t xml:space="preserve">С детьми подготовительных групп были проведены занятия по подготовке к школе </w:t>
      </w:r>
      <w:r>
        <w:rPr>
          <w:rFonts w:ascii="Times New Roman" w:hAnsi="Times New Roman" w:cs="Times New Roman"/>
        </w:rPr>
        <w:t>.</w:t>
      </w:r>
      <w:r w:rsidRPr="006903D8">
        <w:rPr>
          <w:rFonts w:ascii="Times New Roman" w:hAnsi="Times New Roman" w:cs="Times New Roman"/>
        </w:rPr>
        <w:t xml:space="preserve"> </w:t>
      </w:r>
    </w:p>
    <w:p w:rsidR="006903D8" w:rsidRPr="006903D8" w:rsidRDefault="006903D8" w:rsidP="006903D8">
      <w:pPr>
        <w:ind w:firstLine="709"/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  <w:spacing w:val="3"/>
        </w:rPr>
        <w:t>Данная программа психологических заня</w:t>
      </w:r>
      <w:r w:rsidRPr="006903D8">
        <w:rPr>
          <w:rFonts w:ascii="Times New Roman" w:hAnsi="Times New Roman" w:cs="Times New Roman"/>
          <w:spacing w:val="1"/>
        </w:rPr>
        <w:t>тий с детьми старшего дошкольного возраста представ</w:t>
      </w:r>
      <w:r w:rsidRPr="006903D8">
        <w:rPr>
          <w:rFonts w:ascii="Times New Roman" w:hAnsi="Times New Roman" w:cs="Times New Roman"/>
          <w:spacing w:val="2"/>
        </w:rPr>
        <w:t>ляет собой набор стратегий, направленных на достижение определенных целей:</w:t>
      </w:r>
    </w:p>
    <w:p w:rsidR="006903D8" w:rsidRPr="006903D8" w:rsidRDefault="006903D8" w:rsidP="006903D8">
      <w:pPr>
        <w:shd w:val="clear" w:color="auto" w:fill="FFFFFF"/>
        <w:tabs>
          <w:tab w:val="left" w:pos="821"/>
        </w:tabs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  <w:spacing w:val="-1"/>
        </w:rPr>
        <w:t>- развитие познавательных и психических процессов — восприятия, памяти, внимания, воображе</w:t>
      </w:r>
      <w:r w:rsidRPr="006903D8">
        <w:rPr>
          <w:rFonts w:ascii="Times New Roman" w:hAnsi="Times New Roman" w:cs="Times New Roman"/>
          <w:spacing w:val="5"/>
        </w:rPr>
        <w:t>ния;</w:t>
      </w:r>
    </w:p>
    <w:p w:rsidR="006903D8" w:rsidRPr="006903D8" w:rsidRDefault="006903D8" w:rsidP="006903D8">
      <w:pPr>
        <w:shd w:val="clear" w:color="auto" w:fill="FFFFFF"/>
        <w:tabs>
          <w:tab w:val="left" w:pos="821"/>
        </w:tabs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  <w:spacing w:val="8"/>
        </w:rPr>
        <w:t>- развитие интеллектуальной сферы — мыслительных умений, наглядно-действенного, на</w:t>
      </w:r>
      <w:r w:rsidRPr="006903D8">
        <w:rPr>
          <w:rFonts w:ascii="Times New Roman" w:hAnsi="Times New Roman" w:cs="Times New Roman"/>
          <w:spacing w:val="3"/>
        </w:rPr>
        <w:t>глядно-образного, словесно-логического, твор</w:t>
      </w:r>
      <w:r w:rsidRPr="006903D8">
        <w:rPr>
          <w:rFonts w:ascii="Times New Roman" w:hAnsi="Times New Roman" w:cs="Times New Roman"/>
          <w:spacing w:val="3"/>
        </w:rPr>
        <w:softHyphen/>
      </w:r>
      <w:r w:rsidRPr="006903D8">
        <w:rPr>
          <w:rFonts w:ascii="Times New Roman" w:hAnsi="Times New Roman" w:cs="Times New Roman"/>
          <w:spacing w:val="4"/>
        </w:rPr>
        <w:t>ческого и критического мышления;</w:t>
      </w:r>
    </w:p>
    <w:p w:rsidR="006903D8" w:rsidRPr="006903D8" w:rsidRDefault="006903D8" w:rsidP="006903D8">
      <w:pPr>
        <w:shd w:val="clear" w:color="auto" w:fill="FFFFFF"/>
        <w:tabs>
          <w:tab w:val="left" w:pos="821"/>
        </w:tabs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  <w:spacing w:val="-2"/>
        </w:rPr>
        <w:t>- развитие эмоциональной сферы, введение ребен</w:t>
      </w:r>
      <w:r w:rsidRPr="006903D8">
        <w:rPr>
          <w:rFonts w:ascii="Times New Roman" w:hAnsi="Times New Roman" w:cs="Times New Roman"/>
          <w:spacing w:val="3"/>
        </w:rPr>
        <w:t>ка в мир человеческих эмоций;</w:t>
      </w:r>
    </w:p>
    <w:p w:rsidR="006903D8" w:rsidRPr="006903D8" w:rsidRDefault="006903D8" w:rsidP="006903D8">
      <w:pPr>
        <w:shd w:val="clear" w:color="auto" w:fill="FFFFFF"/>
        <w:tabs>
          <w:tab w:val="left" w:pos="821"/>
        </w:tabs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  <w:spacing w:val="3"/>
        </w:rPr>
        <w:t>- развитие коммуникативных умений, необходи</w:t>
      </w:r>
      <w:r w:rsidRPr="006903D8">
        <w:rPr>
          <w:rFonts w:ascii="Times New Roman" w:hAnsi="Times New Roman" w:cs="Times New Roman"/>
          <w:spacing w:val="1"/>
        </w:rPr>
        <w:t>мых для успешного протекания процесса обще</w:t>
      </w:r>
      <w:r w:rsidRPr="006903D8">
        <w:rPr>
          <w:rFonts w:ascii="Times New Roman" w:hAnsi="Times New Roman" w:cs="Times New Roman"/>
          <w:spacing w:val="5"/>
        </w:rPr>
        <w:t>ния;</w:t>
      </w:r>
    </w:p>
    <w:p w:rsidR="006903D8" w:rsidRPr="006903D8" w:rsidRDefault="006903D8" w:rsidP="006903D8">
      <w:pPr>
        <w:shd w:val="clear" w:color="auto" w:fill="FFFFFF"/>
        <w:tabs>
          <w:tab w:val="left" w:pos="821"/>
        </w:tabs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  <w:spacing w:val="6"/>
        </w:rPr>
        <w:t xml:space="preserve">- развитие личностной сферы — формирование </w:t>
      </w:r>
      <w:r w:rsidRPr="006903D8">
        <w:rPr>
          <w:rFonts w:ascii="Times New Roman" w:hAnsi="Times New Roman" w:cs="Times New Roman"/>
          <w:spacing w:val="1"/>
        </w:rPr>
        <w:t>адекватной самооценки, повышение увереннос</w:t>
      </w:r>
      <w:r w:rsidRPr="006903D8">
        <w:rPr>
          <w:rFonts w:ascii="Times New Roman" w:hAnsi="Times New Roman" w:cs="Times New Roman"/>
          <w:spacing w:val="-3"/>
        </w:rPr>
        <w:t>ти в себе;</w:t>
      </w:r>
    </w:p>
    <w:p w:rsidR="006903D8" w:rsidRPr="006903D8" w:rsidRDefault="006903D8" w:rsidP="006903D8">
      <w:pPr>
        <w:shd w:val="clear" w:color="auto" w:fill="FFFFFF"/>
        <w:tabs>
          <w:tab w:val="left" w:pos="821"/>
        </w:tabs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  <w:spacing w:val="7"/>
        </w:rPr>
        <w:t xml:space="preserve">- развитие волевой сферы — произвольности </w:t>
      </w:r>
      <w:r w:rsidRPr="006903D8">
        <w:rPr>
          <w:rFonts w:ascii="Times New Roman" w:hAnsi="Times New Roman" w:cs="Times New Roman"/>
          <w:spacing w:val="-3"/>
        </w:rPr>
        <w:t>психических процессов, саморегуляции, необхо</w:t>
      </w:r>
      <w:r w:rsidRPr="006903D8">
        <w:rPr>
          <w:rFonts w:ascii="Times New Roman" w:hAnsi="Times New Roman" w:cs="Times New Roman"/>
          <w:spacing w:val="3"/>
        </w:rPr>
        <w:t>димых для успешного обучения в школе;</w:t>
      </w:r>
    </w:p>
    <w:p w:rsidR="006903D8" w:rsidRPr="006903D8" w:rsidRDefault="006903D8" w:rsidP="006903D8">
      <w:pPr>
        <w:shd w:val="clear" w:color="auto" w:fill="FFFFFF"/>
        <w:tabs>
          <w:tab w:val="left" w:pos="821"/>
        </w:tabs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  <w:spacing w:val="3"/>
        </w:rPr>
        <w:t>- формирование позитивной мотивации к обуче</w:t>
      </w:r>
      <w:r w:rsidRPr="006903D8">
        <w:rPr>
          <w:rFonts w:ascii="Times New Roman" w:hAnsi="Times New Roman" w:cs="Times New Roman"/>
          <w:spacing w:val="-2"/>
        </w:rPr>
        <w:t>нию.</w:t>
      </w:r>
    </w:p>
    <w:p w:rsidR="006903D8" w:rsidRPr="006903D8" w:rsidRDefault="006903D8" w:rsidP="006903D8">
      <w:pPr>
        <w:shd w:val="clear" w:color="auto" w:fill="FFFFFF"/>
        <w:tabs>
          <w:tab w:val="left" w:pos="821"/>
        </w:tabs>
        <w:ind w:firstLine="709"/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  <w:spacing w:val="-2"/>
        </w:rPr>
        <w:t>Дети с удовольствием осваивали данную программу, благодаря чему показали высокие результаты по мониторингу.</w:t>
      </w:r>
    </w:p>
    <w:p w:rsidR="006903D8" w:rsidRDefault="006903D8" w:rsidP="006903D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4 выпускников ДОУ, </w:t>
      </w:r>
      <w:r w:rsidR="00FF45CD">
        <w:rPr>
          <w:rFonts w:ascii="Times New Roman" w:hAnsi="Times New Roman" w:cs="Times New Roman"/>
        </w:rPr>
        <w:t>2</w:t>
      </w:r>
      <w:r w:rsidRPr="006903D8">
        <w:rPr>
          <w:rFonts w:ascii="Times New Roman" w:hAnsi="Times New Roman" w:cs="Times New Roman"/>
        </w:rPr>
        <w:t xml:space="preserve"> выпускника (</w:t>
      </w:r>
      <w:r w:rsidR="00FF45CD">
        <w:rPr>
          <w:rFonts w:ascii="Times New Roman" w:hAnsi="Times New Roman" w:cs="Times New Roman"/>
        </w:rPr>
        <w:t>50</w:t>
      </w:r>
      <w:r w:rsidRPr="006903D8">
        <w:rPr>
          <w:rFonts w:ascii="Times New Roman" w:hAnsi="Times New Roman" w:cs="Times New Roman"/>
        </w:rPr>
        <w:t>%) готовы к школьному обучению (все компоненты им</w:t>
      </w:r>
      <w:r>
        <w:rPr>
          <w:rFonts w:ascii="Times New Roman" w:hAnsi="Times New Roman" w:cs="Times New Roman"/>
        </w:rPr>
        <w:t xml:space="preserve">еют средний и высокий уровни), </w:t>
      </w:r>
      <w:r w:rsidR="00FF45CD">
        <w:rPr>
          <w:rFonts w:ascii="Times New Roman" w:hAnsi="Times New Roman" w:cs="Times New Roman"/>
        </w:rPr>
        <w:t>2</w:t>
      </w:r>
      <w:r w:rsidRPr="006903D8">
        <w:rPr>
          <w:rFonts w:ascii="Times New Roman" w:hAnsi="Times New Roman" w:cs="Times New Roman"/>
        </w:rPr>
        <w:t xml:space="preserve"> человек</w:t>
      </w:r>
      <w:r w:rsidR="00FF45C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(</w:t>
      </w:r>
      <w:r w:rsidR="00FF45CD">
        <w:rPr>
          <w:rFonts w:ascii="Times New Roman" w:hAnsi="Times New Roman" w:cs="Times New Roman"/>
        </w:rPr>
        <w:t>50</w:t>
      </w:r>
      <w:r w:rsidRPr="006903D8">
        <w:rPr>
          <w:rFonts w:ascii="Times New Roman" w:hAnsi="Times New Roman" w:cs="Times New Roman"/>
        </w:rPr>
        <w:t>%)– условно готов (1 или несколько ком</w:t>
      </w:r>
      <w:r w:rsidR="00FF45CD">
        <w:rPr>
          <w:rFonts w:ascii="Times New Roman" w:hAnsi="Times New Roman" w:cs="Times New Roman"/>
        </w:rPr>
        <w:t>понентов имеют низкий уровень).</w:t>
      </w:r>
    </w:p>
    <w:p w:rsidR="00FF45CD" w:rsidRPr="006903D8" w:rsidRDefault="00FF45CD" w:rsidP="006903D8">
      <w:pPr>
        <w:ind w:firstLine="709"/>
        <w:rPr>
          <w:rFonts w:ascii="Times New Roman" w:hAnsi="Times New Roman" w:cs="Times New Roman"/>
        </w:rPr>
      </w:pPr>
    </w:p>
    <w:p w:rsidR="006903D8" w:rsidRPr="006903D8" w:rsidRDefault="006903D8" w:rsidP="006903D8">
      <w:pPr>
        <w:ind w:firstLine="547"/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</w:rPr>
        <w:t xml:space="preserve">Анализ выполнения задач годового плана работы: </w:t>
      </w:r>
    </w:p>
    <w:p w:rsidR="006903D8" w:rsidRPr="006903D8" w:rsidRDefault="006903D8" w:rsidP="006903D8">
      <w:pPr>
        <w:spacing w:before="96"/>
        <w:ind w:firstLine="547"/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</w:rPr>
        <w:t xml:space="preserve">Цель: </w:t>
      </w:r>
      <w:r w:rsidRPr="006903D8">
        <w:rPr>
          <w:rFonts w:ascii="Times New Roman" w:hAnsi="Times New Roman" w:cs="Times New Roman"/>
          <w:color w:val="000000"/>
          <w:kern w:val="24"/>
        </w:rPr>
        <w:t>создать благоприятные условия для развития детей в соответствии с их возрастными индивидуальными особенностями  в условиях реализации ФГОС ДО.</w:t>
      </w:r>
    </w:p>
    <w:p w:rsidR="006903D8" w:rsidRPr="006903D8" w:rsidRDefault="006903D8" w:rsidP="006903D8">
      <w:pPr>
        <w:ind w:hanging="547"/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</w:rPr>
        <w:t xml:space="preserve">       </w:t>
      </w:r>
      <w:r w:rsidRPr="006903D8">
        <w:rPr>
          <w:rFonts w:ascii="Times New Roman" w:hAnsi="Times New Roman" w:cs="Times New Roman"/>
        </w:rPr>
        <w:tab/>
        <w:t xml:space="preserve">      Задачи:</w:t>
      </w:r>
    </w:p>
    <w:p w:rsidR="006903D8" w:rsidRPr="006903D8" w:rsidRDefault="006903D8" w:rsidP="006903D8">
      <w:pPr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</w:rPr>
        <w:t>1.</w:t>
      </w:r>
      <w:r w:rsidRPr="006903D8">
        <w:rPr>
          <w:rFonts w:ascii="Times New Roman" w:hAnsi="Times New Roman" w:cs="Times New Roman"/>
          <w:color w:val="000000"/>
        </w:rPr>
        <w:t xml:space="preserve"> </w:t>
      </w:r>
      <w:r w:rsidR="0064308E">
        <w:rPr>
          <w:rFonts w:ascii="Times New Roman" w:hAnsi="Times New Roman" w:cs="Times New Roman"/>
          <w:color w:val="000000"/>
        </w:rPr>
        <w:t>продолжить работу по речевому развитию дошкольников в условиях реализации образовательной программы ДОУ.</w:t>
      </w:r>
    </w:p>
    <w:p w:rsidR="006903D8" w:rsidRPr="006903D8" w:rsidRDefault="006903D8" w:rsidP="006903D8">
      <w:pPr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</w:rPr>
        <w:t>2.</w:t>
      </w:r>
      <w:r w:rsidRPr="006903D8">
        <w:rPr>
          <w:rFonts w:ascii="Times New Roman" w:hAnsi="Times New Roman" w:cs="Times New Roman"/>
          <w:color w:val="000000"/>
        </w:rPr>
        <w:t xml:space="preserve"> продолжить работу по созданию единого образовательного пространства «Детский сад - семья» с помощью разных форм взаимодействия, информировать родителей о значимости игры в жизни ребенка, вовлекать их в организацию игровой деятельности детей</w:t>
      </w:r>
      <w:r w:rsidRPr="006903D8">
        <w:rPr>
          <w:rFonts w:ascii="Times New Roman" w:hAnsi="Times New Roman" w:cs="Times New Roman"/>
        </w:rPr>
        <w:t>;</w:t>
      </w:r>
    </w:p>
    <w:p w:rsidR="006903D8" w:rsidRPr="006903D8" w:rsidRDefault="006903D8" w:rsidP="006903D8">
      <w:pPr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</w:rPr>
        <w:t>3.</w:t>
      </w:r>
      <w:r w:rsidRPr="006903D8">
        <w:rPr>
          <w:rFonts w:ascii="Times New Roman" w:hAnsi="Times New Roman" w:cs="Times New Roman"/>
          <w:color w:val="000000"/>
        </w:rPr>
        <w:t xml:space="preserve"> </w:t>
      </w:r>
      <w:r w:rsidR="0064308E">
        <w:rPr>
          <w:rFonts w:ascii="Times New Roman" w:hAnsi="Times New Roman" w:cs="Times New Roman"/>
          <w:color w:val="000000"/>
        </w:rPr>
        <w:t>организовать работу по созданию развивающей предметно-пространственной среды.</w:t>
      </w:r>
    </w:p>
    <w:p w:rsidR="006903D8" w:rsidRPr="006903D8" w:rsidRDefault="006903D8" w:rsidP="006903D8">
      <w:pPr>
        <w:widowControl/>
        <w:numPr>
          <w:ilvl w:val="0"/>
          <w:numId w:val="8"/>
        </w:numPr>
        <w:autoSpaceDE/>
        <w:autoSpaceDN/>
        <w:adjustRightInd/>
        <w:ind w:firstLine="360"/>
        <w:contextualSpacing/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  <w:color w:val="000000"/>
        </w:rPr>
        <w:t>Для создания единого образовательного пространства «Детский сад - семья»</w:t>
      </w:r>
      <w:r w:rsidRPr="006903D8">
        <w:rPr>
          <w:rFonts w:ascii="Times New Roman" w:hAnsi="Times New Roman" w:cs="Times New Roman"/>
        </w:rPr>
        <w:t xml:space="preserve"> были проведены следующие мероприятия:</w:t>
      </w:r>
    </w:p>
    <w:p w:rsidR="006903D8" w:rsidRPr="006903D8" w:rsidRDefault="006903D8" w:rsidP="006903D8">
      <w:pPr>
        <w:spacing w:line="240" w:lineRule="atLeast"/>
        <w:contextualSpacing/>
        <w:rPr>
          <w:rFonts w:ascii="Times New Roman" w:hAnsi="Times New Roman"/>
        </w:rPr>
      </w:pPr>
      <w:r w:rsidRPr="006903D8">
        <w:rPr>
          <w:rFonts w:ascii="Times New Roman" w:hAnsi="Times New Roman" w:cs="Times New Roman"/>
        </w:rPr>
        <w:t xml:space="preserve">- </w:t>
      </w:r>
      <w:r w:rsidR="00C05371">
        <w:rPr>
          <w:rFonts w:ascii="Times New Roman" w:hAnsi="Times New Roman" w:cs="Times New Roman"/>
        </w:rPr>
        <w:t>Совместное мероприятие с родителями «Семья – место, где ценят, любят, берегут»</w:t>
      </w:r>
    </w:p>
    <w:p w:rsidR="006903D8" w:rsidRPr="006903D8" w:rsidRDefault="006903D8" w:rsidP="00690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903D8">
        <w:rPr>
          <w:rFonts w:ascii="Times New Roman" w:hAnsi="Times New Roman" w:cs="Times New Roman"/>
        </w:rPr>
        <w:t xml:space="preserve"> Родительские </w:t>
      </w:r>
      <w:r>
        <w:rPr>
          <w:rFonts w:ascii="Times New Roman" w:hAnsi="Times New Roman" w:cs="Times New Roman"/>
        </w:rPr>
        <w:t xml:space="preserve">собрания </w:t>
      </w:r>
      <w:r w:rsidRPr="006903D8">
        <w:rPr>
          <w:rFonts w:ascii="Times New Roman" w:hAnsi="Times New Roman" w:cs="Times New Roman"/>
        </w:rPr>
        <w:t xml:space="preserve"> «</w:t>
      </w:r>
      <w:r w:rsidR="00C05371">
        <w:rPr>
          <w:rFonts w:ascii="Times New Roman" w:hAnsi="Times New Roman" w:cs="Times New Roman"/>
        </w:rPr>
        <w:t>Формирование у ребенка представлений «Моя семья – что может быть дороже</w:t>
      </w:r>
      <w:r>
        <w:rPr>
          <w:rFonts w:ascii="Times New Roman" w:hAnsi="Times New Roman" w:cs="Times New Roman"/>
        </w:rPr>
        <w:t>»,</w:t>
      </w:r>
      <w:r w:rsidR="00C053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«Воспитание ребенка в условиях традиций ительменской культуры </w:t>
      </w:r>
      <w:r w:rsidRPr="006903D8">
        <w:rPr>
          <w:rFonts w:ascii="Times New Roman" w:hAnsi="Times New Roman" w:cs="Times New Roman"/>
        </w:rPr>
        <w:t>»</w:t>
      </w:r>
      <w:r w:rsidRPr="006903D8">
        <w:rPr>
          <w:rFonts w:ascii="Times New Roman" w:hAnsi="Times New Roman"/>
        </w:rPr>
        <w:t>;</w:t>
      </w:r>
    </w:p>
    <w:p w:rsidR="006903D8" w:rsidRPr="006903D8" w:rsidRDefault="006903D8" w:rsidP="006903D8">
      <w:pPr>
        <w:keepNext/>
        <w:shd w:val="clear" w:color="auto" w:fill="FFFFFF"/>
        <w:outlineLvl w:val="0"/>
        <w:rPr>
          <w:rFonts w:ascii="Times New Roman" w:hAnsi="Times New Roman" w:cs="Times New Roman"/>
        </w:rPr>
      </w:pPr>
      <w:r w:rsidRPr="006903D8">
        <w:rPr>
          <w:rFonts w:ascii="Times New Roman" w:hAnsi="Times New Roman"/>
        </w:rPr>
        <w:t xml:space="preserve"> - Педагогический совет </w:t>
      </w:r>
      <w:r w:rsidRPr="006903D8">
        <w:rPr>
          <w:rFonts w:ascii="Times New Roman" w:hAnsi="Times New Roman" w:cs="Times New Roman"/>
        </w:rPr>
        <w:t>«</w:t>
      </w:r>
      <w:r w:rsidR="00C05371">
        <w:rPr>
          <w:rFonts w:ascii="Times New Roman" w:hAnsi="Times New Roman" w:cs="Times New Roman"/>
          <w:iCs/>
        </w:rPr>
        <w:t>Взаимодействие детского сада и семьи в едином образовательном пространстве ДОУ»</w:t>
      </w:r>
    </w:p>
    <w:p w:rsidR="006903D8" w:rsidRPr="006903D8" w:rsidRDefault="006903D8" w:rsidP="006903D8">
      <w:pPr>
        <w:ind w:firstLine="708"/>
      </w:pPr>
      <w:r w:rsidRPr="006903D8">
        <w:rPr>
          <w:rFonts w:ascii="Times New Roman" w:hAnsi="Times New Roman" w:cs="Times New Roman"/>
        </w:rPr>
        <w:t>Вывод: В результате поставленных задач педагоги овладели культурными практиками,</w:t>
      </w:r>
      <w:r>
        <w:rPr>
          <w:rFonts w:ascii="Times New Roman" w:hAnsi="Times New Roman" w:cs="Times New Roman"/>
        </w:rPr>
        <w:t>(</w:t>
      </w:r>
      <w:r w:rsidRPr="006903D8">
        <w:rPr>
          <w:rFonts w:ascii="Times New Roman" w:hAnsi="Times New Roman" w:cs="Times New Roman"/>
        </w:rPr>
        <w:t xml:space="preserve">«Проблемные ситуации», «Социальные акции», «Ежедневный круг общения»). Вторая задача реализовывалась в рамках «Программы развития ДОУ», в результате все педагоги ДОУ приняли активное участие в </w:t>
      </w:r>
      <w:r w:rsidRPr="006903D8">
        <w:rPr>
          <w:rFonts w:ascii="Times New Roman" w:hAnsi="Times New Roman" w:cs="Times New Roman"/>
          <w:color w:val="000000"/>
        </w:rPr>
        <w:t>создания единого образовательного пространства «Детский сад - семья</w:t>
      </w:r>
      <w:r w:rsidRPr="006903D8">
        <w:rPr>
          <w:rFonts w:ascii="Times New Roman" w:hAnsi="Times New Roman" w:cs="Times New Roman"/>
        </w:rPr>
        <w:t>. Поставленные задачи годового плана были реализованы.</w:t>
      </w:r>
    </w:p>
    <w:p w:rsidR="006903D8" w:rsidRPr="006903D8" w:rsidRDefault="006903D8" w:rsidP="006903D8">
      <w:pPr>
        <w:ind w:firstLine="708"/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</w:rPr>
        <w:t>Учитывая результаты   тематического и оперативного контроля, результатов проведённого самоанализа, работе по инновационной деятельности, анализа уровня усвоения основной образовательной программы воспитанниками МДОБУ, а также исполнения внедрения ФГОС ДО, коллектив ставит перед собой следующие задачи:</w:t>
      </w:r>
    </w:p>
    <w:p w:rsidR="006903D8" w:rsidRPr="006903D8" w:rsidRDefault="006903D8" w:rsidP="006903D8">
      <w:pPr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</w:rPr>
        <w:t>1.Продолжить работу по реализации ФГОС ДО;</w:t>
      </w:r>
    </w:p>
    <w:p w:rsidR="006903D8" w:rsidRPr="006903D8" w:rsidRDefault="006903D8" w:rsidP="006903D8">
      <w:pPr>
        <w:contextualSpacing/>
        <w:rPr>
          <w:rFonts w:ascii="Times New Roman" w:hAnsi="Times New Roman" w:cs="Times New Roman"/>
        </w:rPr>
      </w:pPr>
      <w:r w:rsidRPr="006903D8">
        <w:rPr>
          <w:rFonts w:ascii="Times New Roman" w:hAnsi="Times New Roman" w:cs="Times New Roman"/>
          <w:kern w:val="24"/>
        </w:rPr>
        <w:t>2. Реализация подпрограммы программы развития «Система работы с родителями»;</w:t>
      </w:r>
    </w:p>
    <w:p w:rsidR="006903D8" w:rsidRPr="006903D8" w:rsidRDefault="006903D8" w:rsidP="006903D8">
      <w:pPr>
        <w:contextualSpacing/>
        <w:rPr>
          <w:rFonts w:ascii="Times New Roman" w:hAnsi="Times New Roman" w:cs="Times New Roman"/>
          <w:kern w:val="24"/>
        </w:rPr>
      </w:pPr>
      <w:r>
        <w:rPr>
          <w:rFonts w:ascii="Times New Roman" w:hAnsi="Times New Roman" w:cs="Times New Roman"/>
          <w:kern w:val="24"/>
        </w:rPr>
        <w:t>3</w:t>
      </w:r>
      <w:r w:rsidRPr="006903D8">
        <w:rPr>
          <w:rFonts w:ascii="Times New Roman" w:hAnsi="Times New Roman" w:cs="Times New Roman"/>
          <w:kern w:val="24"/>
        </w:rPr>
        <w:t>.Работа по проекту «Социально-коммуникативная компетентность выпускника ДОУ».</w:t>
      </w:r>
    </w:p>
    <w:p w:rsidR="00FB42AB" w:rsidRDefault="00FB42AB" w:rsidP="00D66263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</w:p>
    <w:p w:rsidR="00FB42AB" w:rsidRDefault="00FB42AB" w:rsidP="00163C35">
      <w:pPr>
        <w:widowControl/>
        <w:numPr>
          <w:ilvl w:val="0"/>
          <w:numId w:val="12"/>
        </w:numPr>
        <w:autoSpaceDE/>
        <w:autoSpaceDN/>
        <w:adjustRightInd/>
        <w:spacing w:line="270" w:lineRule="atLeast"/>
        <w:contextualSpacing/>
        <w:textAlignment w:val="baseline"/>
        <w:rPr>
          <w:rFonts w:ascii="Times New Roman" w:hAnsi="Times New Roman" w:cs="Times New Roman"/>
          <w:b/>
          <w:iCs/>
        </w:rPr>
      </w:pPr>
      <w:r w:rsidRPr="00FB42AB">
        <w:rPr>
          <w:rFonts w:ascii="Times New Roman" w:hAnsi="Times New Roman" w:cs="Times New Roman"/>
          <w:b/>
          <w:iCs/>
        </w:rPr>
        <w:t xml:space="preserve">Оценка учебно-методического </w:t>
      </w:r>
      <w:r w:rsidR="00A10616">
        <w:rPr>
          <w:rFonts w:ascii="Times New Roman" w:hAnsi="Times New Roman" w:cs="Times New Roman"/>
          <w:b/>
          <w:iCs/>
        </w:rPr>
        <w:t>обеспечения</w:t>
      </w:r>
    </w:p>
    <w:p w:rsidR="00FE5E25" w:rsidRPr="00FB42AB" w:rsidRDefault="00FE5E25" w:rsidP="00163C35">
      <w:pPr>
        <w:widowControl/>
        <w:autoSpaceDE/>
        <w:autoSpaceDN/>
        <w:adjustRightInd/>
        <w:spacing w:line="270" w:lineRule="atLeast"/>
        <w:ind w:left="1428" w:firstLine="0"/>
        <w:contextualSpacing/>
        <w:textAlignment w:val="baseline"/>
        <w:rPr>
          <w:rFonts w:ascii="Times New Roman" w:hAnsi="Times New Roman" w:cs="Times New Roman"/>
          <w:b/>
          <w:iCs/>
        </w:rPr>
      </w:pPr>
    </w:p>
    <w:p w:rsidR="00F36EAB" w:rsidRDefault="00FE5E25" w:rsidP="00781169">
      <w:pPr>
        <w:spacing w:after="160" w:line="259" w:lineRule="auto"/>
        <w:rPr>
          <w:rFonts w:ascii="Times New Roman" w:hAnsi="Times New Roman" w:cs="Times New Roman"/>
        </w:rPr>
      </w:pPr>
      <w:r w:rsidRPr="005873F1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МБДОУ</w:t>
      </w:r>
      <w:r w:rsidRPr="005873F1">
        <w:rPr>
          <w:rFonts w:ascii="Times New Roman" w:hAnsi="Times New Roman" w:cs="Times New Roman"/>
        </w:rPr>
        <w:t xml:space="preserve"> создана комфортная, безопасная  предметно-развивающая среда. Обеспеченность играми, игрушками и игровыми предметами в соответствии с Федеральным государственным образоват</w:t>
      </w:r>
      <w:r>
        <w:rPr>
          <w:rFonts w:ascii="Times New Roman" w:hAnsi="Times New Roman" w:cs="Times New Roman"/>
        </w:rPr>
        <w:t>ельным стандартом  составляет 100</w:t>
      </w:r>
      <w:r w:rsidRPr="005873F1">
        <w:rPr>
          <w:rFonts w:ascii="Times New Roman" w:hAnsi="Times New Roman" w:cs="Times New Roman"/>
        </w:rPr>
        <w:t xml:space="preserve"> %.</w:t>
      </w:r>
      <w:r>
        <w:rPr>
          <w:rFonts w:ascii="Times New Roman" w:hAnsi="Times New Roman" w:cs="Times New Roman"/>
        </w:rPr>
        <w:t xml:space="preserve"> </w:t>
      </w:r>
      <w:r w:rsidRPr="005873F1">
        <w:rPr>
          <w:rFonts w:ascii="Times New Roman" w:hAnsi="Times New Roman" w:cs="Times New Roman"/>
        </w:rPr>
        <w:t>В группах частично соблюдены принципы построения предметно-пространственной среды:</w:t>
      </w:r>
      <w:r>
        <w:rPr>
          <w:rFonts w:ascii="Times New Roman" w:hAnsi="Times New Roman" w:cs="Times New Roman"/>
        </w:rPr>
        <w:t xml:space="preserve"> </w:t>
      </w:r>
      <w:r w:rsidRPr="005873F1">
        <w:rPr>
          <w:rFonts w:ascii="Times New Roman" w:hAnsi="Times New Roman" w:cs="Times New Roman"/>
        </w:rPr>
        <w:t>информативность,</w:t>
      </w:r>
      <w:r>
        <w:rPr>
          <w:rFonts w:ascii="Times New Roman" w:hAnsi="Times New Roman" w:cs="Times New Roman"/>
        </w:rPr>
        <w:t xml:space="preserve"> </w:t>
      </w:r>
      <w:r w:rsidRPr="005873F1">
        <w:rPr>
          <w:rFonts w:ascii="Times New Roman" w:hAnsi="Times New Roman" w:cs="Times New Roman"/>
        </w:rPr>
        <w:t>вариативность,</w:t>
      </w:r>
      <w:r>
        <w:rPr>
          <w:rFonts w:ascii="Times New Roman" w:hAnsi="Times New Roman" w:cs="Times New Roman"/>
        </w:rPr>
        <w:t xml:space="preserve"> </w:t>
      </w:r>
      <w:r w:rsidRPr="005873F1">
        <w:rPr>
          <w:rFonts w:ascii="Times New Roman" w:hAnsi="Times New Roman" w:cs="Times New Roman"/>
        </w:rPr>
        <w:t>полифункциональность,</w:t>
      </w:r>
      <w:r>
        <w:rPr>
          <w:rFonts w:ascii="Times New Roman" w:hAnsi="Times New Roman" w:cs="Times New Roman"/>
        </w:rPr>
        <w:t xml:space="preserve"> </w:t>
      </w:r>
      <w:r w:rsidRPr="005873F1">
        <w:rPr>
          <w:rFonts w:ascii="Times New Roman" w:hAnsi="Times New Roman" w:cs="Times New Roman"/>
        </w:rPr>
        <w:t>педагогическая</w:t>
      </w:r>
      <w:r>
        <w:rPr>
          <w:rFonts w:ascii="Times New Roman" w:hAnsi="Times New Roman" w:cs="Times New Roman"/>
        </w:rPr>
        <w:t xml:space="preserve"> </w:t>
      </w:r>
      <w:r w:rsidRPr="005873F1">
        <w:rPr>
          <w:rFonts w:ascii="Times New Roman" w:hAnsi="Times New Roman" w:cs="Times New Roman"/>
        </w:rPr>
        <w:t>целесообразность. Игры, игрушки, дидактический материал, издательская продукция соответствует общим закономерностям развития ребёнка на каждом возрастном этапе</w:t>
      </w:r>
      <w:r w:rsidR="00F36EAB">
        <w:rPr>
          <w:rFonts w:ascii="Times New Roman" w:hAnsi="Times New Roman" w:cs="Times New Roman"/>
        </w:rPr>
        <w:t>.</w:t>
      </w:r>
    </w:p>
    <w:p w:rsidR="00781169" w:rsidRDefault="00781169" w:rsidP="0078116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873F1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МБДОУ</w:t>
      </w:r>
      <w:r w:rsidRPr="005873F1">
        <w:rPr>
          <w:rFonts w:ascii="Times New Roman" w:hAnsi="Times New Roman" w:cs="Times New Roman"/>
        </w:rPr>
        <w:t xml:space="preserve"> имеется библиотека методической литературы, а также методический и дидактический материал, соответствующий программным целям основной образовательной программы</w:t>
      </w:r>
      <w:r w:rsidR="00F36EAB">
        <w:rPr>
          <w:rFonts w:ascii="Times New Roman" w:hAnsi="Times New Roman" w:cs="Times New Roman"/>
        </w:rPr>
        <w:t>. В 2019</w:t>
      </w:r>
      <w:r>
        <w:rPr>
          <w:rFonts w:ascii="Times New Roman" w:hAnsi="Times New Roman" w:cs="Times New Roman"/>
        </w:rPr>
        <w:t xml:space="preserve"> году МБДОУ приобрело следующую методическую литературу:</w:t>
      </w:r>
    </w:p>
    <w:p w:rsidR="00E843AE" w:rsidRDefault="00FE5E25" w:rsidP="00FE5E25">
      <w:pPr>
        <w:shd w:val="clear" w:color="auto" w:fill="FFFFFF"/>
        <w:spacing w:after="240" w:line="273" w:lineRule="atLeast"/>
        <w:ind w:left="70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f0"/>
        <w:tblW w:w="737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ФГОС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 Чистоговорки. 12 развивающих карточек с красочными картинками и чисто-говорками для занятий с детьми. (Размер 93х99, картон мелованный пл 295)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ЛЭПБУК.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 Математика: количество и счет. Творческие задания, разрезной материал, наклейки, загадки в папке.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ЛЭПБУК</w:t>
            </w:r>
            <w:r w:rsidRPr="00781169">
              <w:rPr>
                <w:rFonts w:ascii="Times New Roman" w:hAnsi="Times New Roman" w:cs="Times New Roman"/>
                <w:color w:val="000000"/>
              </w:rPr>
              <w:t>. Развитие речи: гласные и согласные. Творческие задания, разрезной материал, наклейки, загадки в папке.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"Колокольчик"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370х295, картон мелованныйпл. 215)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"Глобус".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380х240, картон мелованный пл. 215)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"Корзина с цветами".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360х275, картон мелованный)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"Шары".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310х285, картон мелованный пл. 215)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и ФГОС ДО Комплект оформительский  "23 февраля - День защитника Отечества". </w:t>
            </w:r>
            <w:r w:rsidRPr="00781169">
              <w:rPr>
                <w:rFonts w:ascii="Times New Roman" w:hAnsi="Times New Roman" w:cs="Times New Roman"/>
                <w:color w:val="000000"/>
              </w:rPr>
              <w:t>7 элементов на скотче и сценарии праздника (Формат А3)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"Праздничная композиция"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202х382)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Комплект оформительский "8 марта - Международный женский день"  (6 элемен-тов).</w:t>
            </w:r>
            <w:r w:rsidRPr="00781169">
              <w:rPr>
                <w:rFonts w:ascii="Times New Roman" w:hAnsi="Times New Roman" w:cs="Times New Roman"/>
                <w:color w:val="000000"/>
              </w:rPr>
              <w:t>6 элементов на скотче и сценарии праздника. (Формат А3)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«8 Марта» 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300х190, картон мелованныйпл. 215)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"Праздничный букет"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260х280, картон мелованн)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"Дети"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270х280, картон мелованный пл. 215)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"Поздравляем!"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230х560, картон мелованный пл. 215)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"Весна"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380х240, картон мелованный пл. 215)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Комплект оформительский "9 мая - День Победы!". </w:t>
            </w:r>
            <w:r w:rsidRPr="00781169">
              <w:rPr>
                <w:rFonts w:ascii="Times New Roman" w:hAnsi="Times New Roman" w:cs="Times New Roman"/>
                <w:color w:val="000000"/>
              </w:rPr>
              <w:t>8 элементов вырубки на 2 листах А1  и сценарии праздника. (Формат А3, картон мелованный пл. 215)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"Вечный огонь" 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243х573, картон мелованный пл. 215)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"Салют Победы!"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317х232)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"9 Мая"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436х295, картон мелованный пл. 215)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"Слава героям!"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301х251, картон мелованный пл. 215)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"Сирень Победы"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318х263)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"Праздничная композиция" 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340х240)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"Голубь мира" 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456х359, картон мелованный пл. 215)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"Родина-мать зовёт!" 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670х315, картон мелованный)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"Папа, мама, я - здоровая семья!"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300х324мм)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"День здоровья" 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 (размер 279х358мм, картон мелованный)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"Здоровое питание"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286х356мм, картон мелованный 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"В здоровом теле - здоровый дух!"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312х417мм)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"Будьте здоровы!"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279х379мм, картон мелованный)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Комплект оформительский "Праздник прощания с детским садом".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 6 элементов на листе А1 на скотче и сценарии праздника (Формат А3, картон мелованный пл. 215)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"Буратино с Азбукой"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407х308, картон мелованный)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ФГОС ДО Комплект оформительский "Праздник осени в детском саду".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"Гостья осень"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"Дары осени"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"Здравствуй, осень золотая" </w:t>
            </w:r>
            <w:r w:rsidRPr="00781169">
              <w:rPr>
                <w:rFonts w:ascii="Times New Roman" w:hAnsi="Times New Roman" w:cs="Times New Roman"/>
                <w:color w:val="000000"/>
              </w:rPr>
              <w:t>(328х315, картон мелованный)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"Осенний урожай"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"Каравай"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"Праздник осени"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600х240)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"Осенняя композиция" </w:t>
            </w:r>
            <w:r w:rsidRPr="00781169">
              <w:rPr>
                <w:rFonts w:ascii="Times New Roman" w:hAnsi="Times New Roman" w:cs="Times New Roman"/>
                <w:color w:val="000000"/>
              </w:rPr>
              <w:t>(260х255)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"Орехи и ягоды"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"Лист винограда зеленый"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"Лист винограда красный"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"Лист дуба красный"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"Лист дуба зеленый"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"Лист вяза"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"Лист клена"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Комплект оформительский "День учителя". </w:t>
            </w:r>
            <w:r w:rsidRPr="00781169">
              <w:rPr>
                <w:rFonts w:ascii="Times New Roman" w:hAnsi="Times New Roman" w:cs="Times New Roman"/>
                <w:color w:val="000000"/>
              </w:rPr>
              <w:t>5 элементов вырубки на 1 листе А1 и сценарии праздника. (Формат А3, картон мелованный, пл. 215, УФ-лак)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"Солнышко"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326х375, картон мелованный пл. 215)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"Ура! Праздник!"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 286х502)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 "Листья". 5 видов листьев по 10 шт. (упаковка 50 шт.)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Комплект оформительский "Праздник урожая". </w:t>
            </w:r>
            <w:r w:rsidRPr="00781169">
              <w:rPr>
                <w:rFonts w:ascii="Times New Roman" w:hAnsi="Times New Roman" w:cs="Times New Roman"/>
                <w:color w:val="000000"/>
              </w:rPr>
              <w:t>5 элементов вырубки на 1 листе А1 и сценарии праздника. (Формат А3, картон мелованный, пл. 215, УФ-лак)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"Веселые витаминки"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266х419 мм)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"Мед от всех невзгод" 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( 260х285 мм)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"Шарик-снеговик"  </w:t>
            </w:r>
            <w:r w:rsidRPr="00781169">
              <w:rPr>
                <w:rFonts w:ascii="Times New Roman" w:hAnsi="Times New Roman" w:cs="Times New Roman"/>
                <w:color w:val="000000"/>
              </w:rPr>
              <w:t>( 110х110 мм)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"Новогодняя елочка" 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(размер 85х105 мм)  </w:t>
            </w: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"Снежинка" 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(размер 94х100 мм) </w:t>
            </w: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"Голуби". </w:t>
            </w:r>
            <w:r w:rsidRPr="00781169">
              <w:rPr>
                <w:rFonts w:ascii="Times New Roman" w:hAnsi="Times New Roman" w:cs="Times New Roman"/>
                <w:color w:val="000000"/>
              </w:rPr>
              <w:t>5 элементов вырубки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"Голубь мира"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 (размер 242х289)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"Голубь-вестник"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376х613)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"Рождественские свечи" </w:t>
            </w:r>
            <w:r w:rsidRPr="00781169">
              <w:rPr>
                <w:rFonts w:ascii="Times New Roman" w:hAnsi="Times New Roman" w:cs="Times New Roman"/>
                <w:color w:val="000000"/>
              </w:rPr>
              <w:t>(245х305 мм)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"Рождественские колядки" </w:t>
            </w:r>
            <w:r w:rsidRPr="00781169">
              <w:rPr>
                <w:rFonts w:ascii="Times New Roman" w:hAnsi="Times New Roman" w:cs="Times New Roman"/>
                <w:color w:val="000000"/>
              </w:rPr>
              <w:t>(330х425 мм)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"Рождественская ель" </w:t>
            </w:r>
            <w:r w:rsidRPr="00781169">
              <w:rPr>
                <w:rFonts w:ascii="Times New Roman" w:hAnsi="Times New Roman" w:cs="Times New Roman"/>
                <w:color w:val="000000"/>
              </w:rPr>
              <w:t>( 285х325 мм 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"С Рождеством!"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 (размер 255х350 мм 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Комплект  оформительский  "Новый год". 5 элементов вырубки на 2 листах А1 и сценарии праздника. </w:t>
            </w:r>
            <w:r w:rsidRPr="00781169">
              <w:rPr>
                <w:rFonts w:ascii="Times New Roman" w:hAnsi="Times New Roman" w:cs="Times New Roman"/>
                <w:color w:val="000000"/>
              </w:rPr>
              <w:t>(Формат А3, картон мелованный, пл. 215, УФ-лак)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"Дед Мороз"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450х592 мм  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"Снегурочка"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387х532 мм  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"Снеговик"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326х385 мм 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"Сани с подарками" </w:t>
            </w:r>
            <w:r w:rsidRPr="00781169">
              <w:rPr>
                <w:rFonts w:ascii="Times New Roman" w:hAnsi="Times New Roman" w:cs="Times New Roman"/>
                <w:color w:val="000000"/>
              </w:rPr>
              <w:t>( 343х600 мм)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"Часы новогодние". </w:t>
            </w:r>
            <w:r w:rsidRPr="00781169">
              <w:rPr>
                <w:rFonts w:ascii="Times New Roman" w:hAnsi="Times New Roman" w:cs="Times New Roman"/>
                <w:color w:val="000000"/>
              </w:rPr>
              <w:t>( 340х357 мм)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"Снежинка синяя" 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(156х166 мм)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"Снежинка красная" 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( 150х160 мм)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"Открытка к 23 февраля" 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( 160х220 мм)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"Открытка "Снеговик" 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( 160х220 мм)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пособие. Космос. 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 5 элементов вырубки  и сценарии праздника. (Формат А3,картон мелованный, пл. 215, УФ-лак)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"Новогодняя елочка"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 ( 157х216 мм)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"Снегирь" </w:t>
            </w:r>
            <w:r w:rsidRPr="00781169">
              <w:rPr>
                <w:rFonts w:ascii="Times New Roman" w:hAnsi="Times New Roman" w:cs="Times New Roman"/>
                <w:color w:val="000000"/>
              </w:rPr>
              <w:t>(размер 140х216,  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ДО Вырубной оформительский комплект. Встреча весны. Жаворонки. </w:t>
            </w:r>
            <w:r w:rsidRPr="00781169">
              <w:rPr>
                <w:rFonts w:ascii="Times New Roman" w:hAnsi="Times New Roman" w:cs="Times New Roman"/>
                <w:color w:val="000000"/>
              </w:rPr>
              <w:t>5 элементов и сценарии праздника.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"Жаворонок" </w:t>
            </w:r>
            <w:r w:rsidRPr="00781169">
              <w:rPr>
                <w:rFonts w:ascii="Times New Roman" w:hAnsi="Times New Roman" w:cs="Times New Roman"/>
                <w:color w:val="000000"/>
              </w:rPr>
              <w:t>(126х146мм)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ФГОС, ФГОС ДО </w:t>
            </w:r>
            <w:r w:rsidRPr="00781169">
              <w:rPr>
                <w:rFonts w:ascii="Times New Roman" w:hAnsi="Times New Roman" w:cs="Times New Roman"/>
                <w:color w:val="000000"/>
              </w:rPr>
              <w:t>Двухсторонние цифры от 0 до 9 с развивающими заданиями, примерами, прописями. (Формат А4, офсет пл. 200)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ДО  Безопасность на улицах и дорогах. </w:t>
            </w:r>
            <w:r w:rsidRPr="00781169">
              <w:rPr>
                <w:rFonts w:ascii="Times New Roman" w:hAnsi="Times New Roman" w:cs="Times New Roman"/>
                <w:color w:val="000000"/>
              </w:rPr>
              <w:t>(Формат А5)   32 стр.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ДО "Здоровье детей в зимний период". 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Специальное издание для взаимодействия взрослых и детей, педагогов и родителей. </w:t>
            </w:r>
            <w:r w:rsidRPr="00781169">
              <w:rPr>
                <w:rFonts w:ascii="Times New Roman" w:hAnsi="Times New Roman" w:cs="Times New Roman"/>
                <w:bCs/>
                <w:color w:val="000000"/>
              </w:rPr>
              <w:t>32 стр.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Наглядное пособие "Правила безопасности дома и в детском саду". </w:t>
            </w:r>
            <w:r w:rsidRPr="00781169">
              <w:rPr>
                <w:rFonts w:ascii="Times New Roman" w:hAnsi="Times New Roman" w:cs="Times New Roman"/>
                <w:color w:val="000000"/>
              </w:rPr>
              <w:t>4 пособия(Формат А3, картон мелованный, пл. 295)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ФГОС ДО  Наглядно-дидактический комплект "Здоровье". 16 цветных иллюстраций формата  А4 на картоне. 4-5 лет.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ФГОС ДО Наглядно-методический комплект "Безопасность".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 24 цветных плаката формата А4 на картоне.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Изучаем форму и объем.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ФГОС ДО  Ручной труд. Ткань. 5-6 лет.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ФГОС ДО Ручной труд. Ткань. 6-7 лет.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ФГОС ДО Ручной труд. Бумага и дополнительные материалы. 5-6 лет.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ФГОС ДО Ручной труд. Бумага и дополнительные материалы. 6-7 лет.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ФГОС ДО Наглядно-дидактический комплект. Конструирование. 14 цветных иллюстраций формата А4 на картоне. 4-5 лет.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ФГОС ДО Наглядно-дидактический комплект. Конструирование. 38 цветных иллюстраций формата А4 на картоне (5-6 лет).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ФГОС ДО Учимся рисовать пластилином. 5-7 лет.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 Комплект из 8 цветных карт с рисунками для занятий с детьми пластилинографией.( А5, картон мелов пл. 230)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shd w:val="clear" w:color="000000" w:fill="FFFFFF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Наглядное пособие Военная техника.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ФГОС ДО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 Обучение чтению и грамоте детей 6-7 лет. Конспекты занятий. 96 стр.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ДО </w:t>
            </w:r>
            <w:r w:rsidRPr="00781169">
              <w:rPr>
                <w:rFonts w:ascii="Times New Roman" w:hAnsi="Times New Roman" w:cs="Times New Roman"/>
                <w:color w:val="000000"/>
              </w:rPr>
              <w:t>Игры с водой и в воде. Подготовительная к школе группа. 215 стр.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ДО 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Здравствуй, пальчик! Как живешь? Картотека тематических пальчиковых игр. 247 стр.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ДО </w:t>
            </w:r>
            <w:r w:rsidRPr="00781169">
              <w:rPr>
                <w:rFonts w:ascii="Times New Roman" w:hAnsi="Times New Roman" w:cs="Times New Roman"/>
                <w:color w:val="000000"/>
              </w:rPr>
              <w:t>Пальчиковые игры. 134 стр. (Формат А4)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ДО 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Коррекционно-развивающие занятия и мероприятия. Комплекс мероп-риятий по развитию воображения. Занятия по снижению детской агрессии. 164 стр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ДО </w:t>
            </w:r>
            <w:r w:rsidRPr="00781169">
              <w:rPr>
                <w:rFonts w:ascii="Times New Roman" w:hAnsi="Times New Roman" w:cs="Times New Roman"/>
                <w:color w:val="000000"/>
              </w:rPr>
              <w:t>Психодиагностика детей в ДОУ.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Система сопровождения родителей.  Модель организации клуба "Молодая семья", план-программа, занятия. 103 стр.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ДО </w:t>
            </w:r>
            <w:r w:rsidRPr="00781169">
              <w:rPr>
                <w:rFonts w:ascii="Times New Roman" w:hAnsi="Times New Roman" w:cs="Times New Roman"/>
                <w:color w:val="000000"/>
              </w:rPr>
              <w:t>Практические семинары и тренинги для педагогов.. Воспитатель и ребенок: эффективное взаимодействие. 168 стр.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Формирование позитивных взаимоотношений родителей и детей 5-7 лет.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Преодоление тревожности и страхов у детей 5-7 лет. Диагностика, занятия, рекомендации. 191 стр.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ДО 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Работа с родителями. Практические рекомендации и консультации по воспитанию детей 2-7 лет. 169 стр.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ДОУ: ФГТ Коммуникативная компетентность педагога ДОУ. Семинары-практикумы, тренинги, рекомендации. 143 стр. С учетом ФГОС ДО.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ДО 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Психологическая безопасность ребенка раннего возраста. Современные технологии. Программа адаптации. Диагностические методики. Игровой материал. 104 стр.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ДО </w:t>
            </w:r>
            <w:r w:rsidRPr="00781169">
              <w:rPr>
                <w:rFonts w:ascii="Times New Roman" w:hAnsi="Times New Roman" w:cs="Times New Roman"/>
                <w:color w:val="000000"/>
              </w:rPr>
              <w:t>Дневник педагога-психолога дошкольного образовательного организации. Планирование деятельности, отчетность. 39 стр. (Формат А4).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ДО </w:t>
            </w:r>
            <w:r w:rsidRPr="00781169">
              <w:rPr>
                <w:rFonts w:ascii="Times New Roman" w:hAnsi="Times New Roman" w:cs="Times New Roman"/>
                <w:color w:val="000000"/>
              </w:rPr>
              <w:t>Духовно-нравственное становление дошкольников. Конспекты непосредственно образовательной деятельности. 151 стр.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ФГОС ДО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 Комплексная программа психолого-педагогического сопровождения детей раннего возраста: планирование, конспекты образовательной деятельности, игры и упражнения, диагностика. 69 стр.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ФГОС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1169">
              <w:rPr>
                <w:rFonts w:ascii="Times New Roman" w:hAnsi="Times New Roman" w:cs="Times New Roman"/>
                <w:bCs/>
                <w:color w:val="000000"/>
              </w:rPr>
              <w:t>ДО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 Развитие эмоциональной отзывчивости и навыков общения у детей 3-7 лет. Игры и упражнения. 67 стр. (Формат А4)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ФГОС ДО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 Формирование чувства отзывчивости у детей дошкольного возраста. Программа, методическое обеспечение. 132 стр.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>ФГОС ДО Рабочая программа педагога-психолога ДОО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ДО </w:t>
            </w:r>
            <w:r w:rsidRPr="00781169">
              <w:rPr>
                <w:rFonts w:ascii="Times New Roman" w:hAnsi="Times New Roman" w:cs="Times New Roman"/>
                <w:color w:val="000000"/>
              </w:rPr>
              <w:t>Формирование связной речи детей 4-6 лет. Планирование, конспекты занятий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ДО 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Развитие монологической речи детей 6-7 лет на основе сказок. Конспекты занятий. 151 стр.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81169">
              <w:rPr>
                <w:rFonts w:ascii="Times New Roman" w:hAnsi="Times New Roman" w:cs="Times New Roman"/>
                <w:bCs/>
                <w:color w:val="000000"/>
              </w:rPr>
              <w:t xml:space="preserve">ФГОС ДО </w:t>
            </w:r>
            <w:r w:rsidRPr="00781169">
              <w:rPr>
                <w:rFonts w:ascii="Times New Roman" w:hAnsi="Times New Roman" w:cs="Times New Roman"/>
                <w:color w:val="000000"/>
              </w:rPr>
              <w:t xml:space="preserve">Рабочая программа учителя-логопеда ДОУ. 75 стр. (Формат А4).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Говорим правильно в 5-6 лет. Альбом №1 упражнений по обучению грамоте детей старшей логогруппы. А4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Говорим правильно в 5-6 лет. Альбом №2 упражнений по обучению грамоте детей старшей логогруппы. А4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Говорим правильно в 5-6 лет. Конспекты занятий по развитию связной речи в старшей логогруппе. А6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Говорим правильно в 5-6 лет. Конспекты фронтальных занятий в старшей логогруппе.       1 период обучения. А6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Говорим правильно в 5-6 лет. Конспекты фронтальных занятий в старшей логогруппе.       2 период обучения. А6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Говорим правильно в 5-6 лет. Конспекты фронтальных занятий в старшей логогруппе.       3 период обучения. А6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Говорим правильно в 5-6 лет. Сюжетные картины по развитию связной речи в старшей логогруппе. А4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Говорим правильно в 5-6 лет. Тетрадь 1 взаимосвязи работы логопеда и воспитателя в старшей логогруппе. А4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Говорим правильно в 5-6 лет. Тетрадь 2 взаимосвязи работы логопеда и воспитателя в старшей логогруппе. А4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Говорим правильно в 5-6 лет. Тетрадь 3 взаимосвязи работы логопеда и воспитателя в старшей логогруппе. А4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Говорим правильно в 6-7 лет. Конспекты занятий по развитию связной речи в подготовительной к школе логогруппе. А6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Говорим правильно в 6-7 лет. Конспекты фронтальных занятий в подготовительной к школе логогруппе. 1 период обучения. А6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Говорим правильно в 6-7 лет. Конспекты фронтальных занятий в подготовительной к школе логогруппе. 2 период обучения. А6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Говорим правильно в 6-7 лет. Конспекты фронтальных занятий в подготовительной к школе логогруппе. 3 период обучения. А6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Наглядное пособие Портреты детских писателей XIX века. А4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Наглядное пособие Портреты детских писателей ХХ века. А4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Наглядное пособие Портреты зарубежных композиторов. А4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  <w:hideMark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Наглядное пособие Портреты русских композиторов. А4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Демонстрационные картинки "Негосударственные символы России" 10 картинок А4, 12 карточек 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Демонстрационные картинки "Экология России" 10 картинок А4, 12 карточек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Наглядное пособие Карточки обучающие "Игрушки" 16 шт. 6,3 х 8,7 см.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Набор карточек с рисунками "Играем с предлогами (В, ОТ, ИЗ, ПЕРЕД, ИЗ-ЗА. ОКОЛО)" 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Набор карточек с рисунками "Играем с предлогами (НА, ЗА, У, ЧЕРЕЗ, ПОД, НАД)" 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Набор карточек с рисунками "Играем со звуками. Звук [Ц]" 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Набор карточек с рисунками "Играем со звуками. Звуки [З] - [З']" 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Набор карточек с рисунками "Играем со звуками. Звуки [Р] - [Р']" 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Набор карточек с рисунками "Играем со звуками. Звуки [С] - [С']"  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Набор карточек с рисунками "Играем со звуками. Звуки [Ш], [Ж]" 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Набор карточек с рисунками "Играем со звуками. Звуки [Щ], [Ч]"  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Набор карточек с рисунками "Читаем по слогам" двусложные слов, 84х108/32 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Набор карточек с рисунками "Читаем по слогам" трехсложные слова, 84х108/32 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Набор карточек с рисунками "Читаем рассказ" Для детей 4-7 лет   3634413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Наглядный материал "Для развития речи детей 2–4 лет" 52 листа А4, 210 карточек 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Наглядное пособие "Флаг, Герб, Гимн, Президент", 4хА4  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Наглядное пособие "Для Вас, родители" осень, 21 х 30 см, с карманом А5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Головоломка "Прямоугольники", 10 элементов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Головоломка "Собери фигуру"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головоломка фигуры 3*3 дроби и целое до 1/3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Счётный материал "Грибы", 12 шт.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Счётный набор "Груша", 12 шт.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Рамки-вкладыши М.Монтессори "Геометрия", МИКС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Рамки-вкладыши М.Монтессори "Паутинки", МИКС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Набор игровой "Пирамида": 6 стаканчиков, 1 игрушка (зайчик/мишка), МИКС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Пирамида "Уточка", 6 колец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Беседы с ребенком. Россия (комплект из 12 карточек)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Настольная игра "Считаем и читаем"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Настольная игра "Цвет и форма" Умный паровозик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Наглядное пособие. Россия. Тематический уголок детям и родителей </w:t>
            </w:r>
          </w:p>
        </w:tc>
      </w:tr>
      <w:tr w:rsidR="00781169" w:rsidRPr="00781169" w:rsidTr="00781169">
        <w:trPr>
          <w:trHeight w:val="20"/>
        </w:trPr>
        <w:tc>
          <w:tcPr>
            <w:tcW w:w="7371" w:type="dxa"/>
            <w:vAlign w:val="center"/>
          </w:tcPr>
          <w:p w:rsidR="00781169" w:rsidRPr="00781169" w:rsidRDefault="00781169" w:rsidP="004B416A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Монтессори сегодня. Комплексный подход к воспитанию от рождения до взрослой жизни. Автор: Лиллард П.</w:t>
            </w:r>
          </w:p>
        </w:tc>
      </w:tr>
    </w:tbl>
    <w:p w:rsidR="00781169" w:rsidRDefault="00781169" w:rsidP="00FE5E25">
      <w:pPr>
        <w:shd w:val="clear" w:color="auto" w:fill="FFFFFF"/>
        <w:spacing w:after="240" w:line="273" w:lineRule="atLeast"/>
        <w:ind w:left="708" w:firstLine="0"/>
        <w:rPr>
          <w:rFonts w:ascii="Times New Roman" w:hAnsi="Times New Roman" w:cs="Times New Roman"/>
        </w:rPr>
      </w:pPr>
    </w:p>
    <w:p w:rsidR="00FE5E25" w:rsidRPr="005873F1" w:rsidRDefault="00FE5E25" w:rsidP="00FE5E25">
      <w:pPr>
        <w:shd w:val="clear" w:color="auto" w:fill="FFFFFF"/>
        <w:spacing w:after="240" w:line="273" w:lineRule="atLeast"/>
        <w:ind w:left="708" w:firstLine="0"/>
        <w:rPr>
          <w:rFonts w:ascii="Times New Roman" w:hAnsi="Times New Roman" w:cs="Times New Roman"/>
        </w:rPr>
      </w:pPr>
      <w:r w:rsidRPr="005873F1">
        <w:rPr>
          <w:rFonts w:ascii="Times New Roman" w:hAnsi="Times New Roman" w:cs="Times New Roman"/>
        </w:rPr>
        <w:t>Имеется оборудование  для всех видов детской деятельности: игровая, продуктивная, познавательно-исследовательская, коммуникативная, трудовая, музыкально-художественная, восприятие художественной литературы,  двигательная.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  <w:r>
        <w:rPr>
          <w:rFonts w:ascii="Times New Roman" w:hAnsi="Times New Roman" w:cs="Times New Roman"/>
        </w:rPr>
        <w:t xml:space="preserve">    </w:t>
      </w:r>
      <w:r w:rsidRPr="005873F1">
        <w:rPr>
          <w:rFonts w:ascii="Times New Roman" w:hAnsi="Times New Roman" w:cs="Times New Roman"/>
        </w:rPr>
        <w:t xml:space="preserve">В воспитательно-образовательном процессе используются технические средства: </w:t>
      </w:r>
      <w:r>
        <w:rPr>
          <w:rFonts w:ascii="Times New Roman" w:hAnsi="Times New Roman" w:cs="Times New Roman"/>
        </w:rPr>
        <w:t>проектор мультимедиа, компьютер</w:t>
      </w:r>
      <w:r w:rsidRPr="005873F1">
        <w:rPr>
          <w:rFonts w:ascii="Times New Roman" w:hAnsi="Times New Roman" w:cs="Times New Roman"/>
        </w:rPr>
        <w:t xml:space="preserve">, ЖК телевизор. </w:t>
      </w:r>
    </w:p>
    <w:p w:rsidR="00A10616" w:rsidRDefault="00A10616" w:rsidP="00FB42AB">
      <w:pPr>
        <w:ind w:firstLine="708"/>
        <w:rPr>
          <w:rFonts w:ascii="Times New Roman" w:hAnsi="Times New Roman" w:cs="Times New Roman"/>
        </w:rPr>
      </w:pPr>
    </w:p>
    <w:p w:rsidR="00FB42AB" w:rsidRPr="00FB42AB" w:rsidRDefault="00FB42AB" w:rsidP="00FB42AB">
      <w:pPr>
        <w:rPr>
          <w:rFonts w:ascii="Times New Roman" w:hAnsi="Times New Roman"/>
        </w:rPr>
      </w:pPr>
    </w:p>
    <w:p w:rsidR="00FB42AB" w:rsidRPr="00D66263" w:rsidRDefault="00FB42AB" w:rsidP="00D66263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</w:p>
    <w:p w:rsidR="00A10616" w:rsidRDefault="00A10616" w:rsidP="00163C35">
      <w:pPr>
        <w:widowControl/>
        <w:numPr>
          <w:ilvl w:val="0"/>
          <w:numId w:val="12"/>
        </w:numPr>
        <w:autoSpaceDE/>
        <w:autoSpaceDN/>
        <w:adjustRightInd/>
        <w:spacing w:line="270" w:lineRule="atLeast"/>
        <w:contextualSpacing/>
        <w:jc w:val="center"/>
        <w:textAlignment w:val="baseline"/>
        <w:rPr>
          <w:rFonts w:ascii="Times New Roman" w:hAnsi="Times New Roman" w:cs="Times New Roman"/>
          <w:b/>
          <w:iCs/>
        </w:rPr>
      </w:pPr>
      <w:r w:rsidRPr="00FB42AB">
        <w:rPr>
          <w:rFonts w:ascii="Times New Roman" w:hAnsi="Times New Roman" w:cs="Times New Roman"/>
          <w:b/>
          <w:iCs/>
        </w:rPr>
        <w:t>Оценка  библиотечно-информационного обеспечения</w:t>
      </w:r>
    </w:p>
    <w:p w:rsidR="00FE5E25" w:rsidRPr="00FB42AB" w:rsidRDefault="00FE5E25" w:rsidP="00FE5E25">
      <w:pPr>
        <w:widowControl/>
        <w:autoSpaceDE/>
        <w:autoSpaceDN/>
        <w:adjustRightInd/>
        <w:spacing w:line="270" w:lineRule="atLeast"/>
        <w:ind w:left="1428" w:firstLine="0"/>
        <w:contextualSpacing/>
        <w:textAlignment w:val="baseline"/>
        <w:rPr>
          <w:rFonts w:ascii="Times New Roman" w:hAnsi="Times New Roman" w:cs="Times New Roman"/>
          <w:b/>
          <w:iCs/>
        </w:rPr>
      </w:pPr>
    </w:p>
    <w:p w:rsidR="00FE5E25" w:rsidRDefault="00FE5E25" w:rsidP="00FE5E2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</w:t>
      </w:r>
      <w:r w:rsidRPr="005873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Детский сад на 100 % обеспечен детскими книги, альбомами, информационно-показательными пособиями.</w:t>
      </w:r>
      <w:r w:rsidRPr="00FE5E25">
        <w:rPr>
          <w:rFonts w:ascii="Times New Roman" w:hAnsi="Times New Roman" w:cs="Times New Roman"/>
        </w:rPr>
        <w:t xml:space="preserve"> </w:t>
      </w:r>
    </w:p>
    <w:p w:rsidR="00FE5E25" w:rsidRDefault="00FE5E25" w:rsidP="00FE5E25">
      <w:pPr>
        <w:ind w:firstLine="708"/>
        <w:rPr>
          <w:rFonts w:ascii="Times New Roman" w:hAnsi="Times New Roman" w:cs="Times New Roman"/>
        </w:rPr>
      </w:pPr>
      <w:r w:rsidRPr="00FB42AB">
        <w:rPr>
          <w:rFonts w:ascii="Times New Roman" w:hAnsi="Times New Roman" w:cs="Times New Roman"/>
        </w:rPr>
        <w:t>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ДО. Библиотечно-информационное обеспечение в 201</w:t>
      </w:r>
      <w:r w:rsidR="00F36EAB">
        <w:rPr>
          <w:rFonts w:ascii="Times New Roman" w:hAnsi="Times New Roman" w:cs="Times New Roman"/>
        </w:rPr>
        <w:t>9</w:t>
      </w:r>
      <w:r w:rsidRPr="00FB42AB">
        <w:rPr>
          <w:rFonts w:ascii="Times New Roman" w:hAnsi="Times New Roman" w:cs="Times New Roman"/>
        </w:rPr>
        <w:t xml:space="preserve">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  <w:r w:rsidR="00F36EAB">
        <w:rPr>
          <w:rFonts w:ascii="Times New Roman" w:hAnsi="Times New Roman" w:cs="Times New Roman"/>
        </w:rPr>
        <w:t>В 2019</w:t>
      </w:r>
      <w:r w:rsidR="00781169">
        <w:rPr>
          <w:rFonts w:ascii="Times New Roman" w:hAnsi="Times New Roman" w:cs="Times New Roman"/>
        </w:rPr>
        <w:t xml:space="preserve"> году приобретены следующие книги:</w:t>
      </w:r>
    </w:p>
    <w:tbl>
      <w:tblPr>
        <w:tblW w:w="1590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05"/>
      </w:tblGrid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Библиотека любимых писателей. Корней Чуковский. Стихи и сказки (собрание сочинений)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Малахитовая шкатулка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Маленькие сказки. Маршак С. Я., Чуковский К. И., Остер Г. Б.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Все сказки. Чуковский К. И.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Рассказы о природе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А что у вас? Стихи для малышей. Михалков С. В.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Секретики "Овощи"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Волшебные сказки Шарля Перро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Большая книга весёлых историй. Носов Н.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Большая книга Незнайки (нов.оф.). Носов Н.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Секретики "Фрукты-ягоды"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Дядя Фёдор, пёс, кот и другие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Секретики "Зоопарк"   П203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Книга с секретами «Атлас мира»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Книга с секретами «Часы и время»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Лучшие стихи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Любимые сказки. Лиса и журавль. Народные сказки для малышей (рисунки Е. Рачёва).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Малышам о хорошем. Всё могу я сосчитать (нов.оформл.). Пляцковский 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Хрестоматия для малышей 2-3 года. Потешки, сказки, стихи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Большая книга Незнайки. Незнайка на Луне. Носов Н.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 xml:space="preserve">Малышам о хорошем. Дед рассказывает сказки (нов.оформл.). Воронкова 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Полная хрестоматия для детского сада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Малышам о хорошем. Как сорока-белобока кашу варила. Притулина Н.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Волшебная лампа Аладдина и другие сказки из 1001 ночи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Хрестоматия для малышей 4-5 лет. Потешки, сказки, басни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Хрестоматия для малышей 6-7 лет. Потешки, сказки, стихи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Пальчиковый театр "Теремок", набор: 6 персонажей, сценарий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Все лучшие стихи и сказки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Сказка о глупом мышонке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Книги с иллюстрациями Роберта Ингпена. Гадкий утёнок. Андерсен Х.К.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Хрестоматия для младшей группы детского сада (сборник)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Конёк-горбунок. Ершов П.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Первая книга малыша. автор Жукова О.С.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Хрестоматия для подготовительной группы детского сада (сборник)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Чтение - лучшее учение. Карлсон, который живёт на крыше, опять прилетел. Линдгрен А.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Чтение - лучшее учение. Рассказы о животных. Сетон-Томпсон Э.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Театр на столе "Лесные жители"  Ф102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Хрестоматия для средней группы детского сада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А что у вас?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Читаем с малышом. От 6 до 7. Волшебное слово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Хрестоматия для старшей группы детского сада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Самая полезная книга для малышей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Любимые сказки. Чуковский К. И.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Рассказы для детей. Зощенко М.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Чебурашка, Крокодил Гена, Шапокляк и все-все-все...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Читаем с малышом. От 5 до 6. А что у вас?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Дядя Стёпа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Четыре времени года. Токмакова И. П., Толстой А. Н., Тютчев Ф. И.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Любимые сказки. Андерсен Х.-К.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Чудесные книжки для малышей. Волшебное слово. Осеева В.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Любимые сказки. Пушкин А. С.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Чудесные книжки для малышей. Как Ёжик с Медвежонком ловили осень. Козлов С.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Чудесные книжки для малышей. Мамины сказки. Носова Л.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Чудесные книжки для малышей. Ромашки в январе. Пляцковский М.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Чудесные книжки для малышей. Маша и Ойка. Прокофьева С.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Потешки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Сказки малышам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Сказки о животных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Все лучшие сказки для детей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Сказки-мультфильмы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Детская классика (с тканев.корешком). Идёт коза рогатая. Русские народные песенки и сказки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Детская классика (с тканев.корешком). Сказка об Иване-царевиче и Сером волке (рис. Гольц)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Сказки братьев Гримм. Синий сборник (илл. Ф. Кун и Г. Маузер-Лихтл)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Сказки братьев Гримм. Желтый сборник (илл. Ф. Кун и А. Хоффманн)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Басни. Крылов И.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Где спит рыбка. Токмакова И.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Стихи малышам. Барто А. Л.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Библиотека детской классики. Веселое лето. Берестов В.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Айболит и его друзья. Чуковский К. И.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Детям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Чудо песенки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Библиотека детской классики. Друзья (иллюстр. Чарушиных Е.И. и Н.Е.). Чарушин Е.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Библиотека детской классики. Конек-Горбунок. Ершов П.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Библиотека детской классики. Мой папа - волшебник. Могилевская С.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Крокодил Гена и его друзья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Басни. Крылов И. А.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Все сказки. Перро Ш.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Сказки. Андерсен Х.-К.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Дядя Стёпа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Растрёпанный воробей. Паустовский К.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Библиотека детской классики. Сказки. Чуковский. Чуковский К.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Библиотека детской классики. Чики-брык и другие Денискины рассказы. Драгунский В.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Конёк-горбунок. Ершов П. П.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25 загадок, 25 отгадок. Сборник. Чуковский К. И.</w:t>
            </w:r>
          </w:p>
        </w:tc>
      </w:tr>
      <w:tr w:rsidR="00781169" w:rsidRPr="00781169" w:rsidTr="007811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905" w:type="dxa"/>
            <w:vAlign w:val="bottom"/>
          </w:tcPr>
          <w:p w:rsidR="00781169" w:rsidRPr="00781169" w:rsidRDefault="00781169" w:rsidP="004B416A">
            <w:pPr>
              <w:rPr>
                <w:rFonts w:ascii="Times New Roman" w:hAnsi="Times New Roman" w:cs="Times New Roman"/>
                <w:color w:val="000000"/>
              </w:rPr>
            </w:pPr>
            <w:r w:rsidRPr="00781169">
              <w:rPr>
                <w:rFonts w:ascii="Times New Roman" w:hAnsi="Times New Roman" w:cs="Times New Roman"/>
                <w:color w:val="000000"/>
              </w:rPr>
              <w:t>Лягушка-путешественница и другие сказки о животных</w:t>
            </w:r>
          </w:p>
        </w:tc>
      </w:tr>
    </w:tbl>
    <w:p w:rsidR="00781169" w:rsidRPr="00FB42AB" w:rsidRDefault="00781169" w:rsidP="00FE5E25">
      <w:pPr>
        <w:ind w:firstLine="708"/>
        <w:rPr>
          <w:rFonts w:ascii="Times New Roman" w:hAnsi="Times New Roman" w:cs="Times New Roman"/>
        </w:rPr>
      </w:pPr>
    </w:p>
    <w:p w:rsidR="00D66263" w:rsidRPr="00D66263" w:rsidRDefault="00D66263" w:rsidP="003A47C0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</w:p>
    <w:p w:rsidR="003A47C0" w:rsidRPr="006C7F9C" w:rsidRDefault="003A47C0" w:rsidP="003A47C0">
      <w:pPr>
        <w:spacing w:line="270" w:lineRule="atLeast"/>
        <w:ind w:firstLine="708"/>
        <w:jc w:val="center"/>
        <w:textAlignment w:val="baseline"/>
        <w:rPr>
          <w:rFonts w:ascii="Times New Roman" w:hAnsi="Times New Roman" w:cs="Times New Roman"/>
          <w:b/>
          <w:iCs/>
          <w:sz w:val="28"/>
          <w:szCs w:val="28"/>
        </w:rPr>
      </w:pPr>
    </w:p>
    <w:p w:rsidR="00FB42AB" w:rsidRDefault="00FB42AB" w:rsidP="00163C35">
      <w:pPr>
        <w:widowControl/>
        <w:numPr>
          <w:ilvl w:val="0"/>
          <w:numId w:val="12"/>
        </w:numPr>
        <w:autoSpaceDE/>
        <w:autoSpaceDN/>
        <w:adjustRightInd/>
        <w:spacing w:line="270" w:lineRule="atLeast"/>
        <w:contextualSpacing/>
        <w:jc w:val="center"/>
        <w:textAlignment w:val="baseline"/>
        <w:rPr>
          <w:rFonts w:ascii="Times New Roman" w:hAnsi="Times New Roman" w:cs="Times New Roman"/>
          <w:b/>
          <w:iCs/>
        </w:rPr>
      </w:pPr>
      <w:r w:rsidRPr="00FB42AB">
        <w:rPr>
          <w:rFonts w:ascii="Times New Roman" w:hAnsi="Times New Roman" w:cs="Times New Roman"/>
          <w:b/>
          <w:iCs/>
        </w:rPr>
        <w:t>Оценка материально-технической базы</w:t>
      </w:r>
    </w:p>
    <w:p w:rsidR="00D1646B" w:rsidRPr="00FB42AB" w:rsidRDefault="00D1646B" w:rsidP="00D1646B">
      <w:pPr>
        <w:widowControl/>
        <w:autoSpaceDE/>
        <w:autoSpaceDN/>
        <w:adjustRightInd/>
        <w:spacing w:line="270" w:lineRule="atLeast"/>
        <w:ind w:left="1428" w:firstLine="0"/>
        <w:contextualSpacing/>
        <w:textAlignment w:val="baseline"/>
        <w:rPr>
          <w:rFonts w:ascii="Times New Roman" w:hAnsi="Times New Roman" w:cs="Times New Roman"/>
          <w:b/>
          <w:iCs/>
        </w:rPr>
      </w:pPr>
    </w:p>
    <w:p w:rsidR="00FB42AB" w:rsidRPr="00FB42AB" w:rsidRDefault="00FB42AB" w:rsidP="00FB42AB">
      <w:pPr>
        <w:spacing w:line="270" w:lineRule="atLeast"/>
        <w:ind w:firstLine="708"/>
        <w:textAlignment w:val="baseline"/>
        <w:rPr>
          <w:rFonts w:ascii="Times New Roman" w:hAnsi="Times New Roman" w:cs="Times New Roman"/>
        </w:rPr>
      </w:pPr>
      <w:r w:rsidRPr="00FB42AB">
        <w:rPr>
          <w:rFonts w:ascii="Times New Roman" w:hAnsi="Times New Roman" w:cs="Times New Roman"/>
        </w:rPr>
        <w:t xml:space="preserve">Детский сад находится в отдельно стоящем </w:t>
      </w:r>
      <w:r>
        <w:rPr>
          <w:rFonts w:ascii="Times New Roman" w:hAnsi="Times New Roman" w:cs="Times New Roman"/>
        </w:rPr>
        <w:t>одно</w:t>
      </w:r>
      <w:r w:rsidRPr="00FB42AB">
        <w:rPr>
          <w:rFonts w:ascii="Times New Roman" w:hAnsi="Times New Roman" w:cs="Times New Roman"/>
        </w:rPr>
        <w:t>этажном здании</w:t>
      </w:r>
      <w:r w:rsidR="00D1646B">
        <w:rPr>
          <w:rFonts w:ascii="Times New Roman" w:hAnsi="Times New Roman" w:cs="Times New Roman"/>
        </w:rPr>
        <w:t xml:space="preserve"> </w:t>
      </w:r>
      <w:r w:rsidR="00D1646B" w:rsidRPr="00B8381C">
        <w:rPr>
          <w:rFonts w:ascii="Times New Roman" w:hAnsi="Times New Roman"/>
          <w:u w:val="single"/>
        </w:rPr>
        <w:t>594,9</w:t>
      </w:r>
      <w:r w:rsidR="00D1646B" w:rsidRPr="00B8381C">
        <w:rPr>
          <w:rFonts w:ascii="Times New Roman" w:hAnsi="Times New Roman"/>
        </w:rPr>
        <w:t xml:space="preserve"> кв. м</w:t>
      </w:r>
      <w:r w:rsidRPr="00FB42AB">
        <w:rPr>
          <w:rFonts w:ascii="Times New Roman" w:hAnsi="Times New Roman" w:cs="Times New Roman"/>
        </w:rPr>
        <w:t>, построенном по типовому проекту</w:t>
      </w:r>
      <w:r>
        <w:rPr>
          <w:rFonts w:ascii="Times New Roman" w:hAnsi="Times New Roman" w:cs="Times New Roman"/>
        </w:rPr>
        <w:t xml:space="preserve"> в 1963 году</w:t>
      </w:r>
      <w:r w:rsidRPr="00FB42AB">
        <w:rPr>
          <w:rFonts w:ascii="Times New Roman" w:hAnsi="Times New Roman" w:cs="Times New Roman"/>
        </w:rPr>
        <w:t xml:space="preserve">. Здание </w:t>
      </w:r>
      <w:r>
        <w:rPr>
          <w:rFonts w:ascii="Times New Roman" w:hAnsi="Times New Roman" w:cs="Times New Roman"/>
        </w:rPr>
        <w:t xml:space="preserve">не </w:t>
      </w:r>
      <w:r w:rsidRPr="00FB42AB">
        <w:rPr>
          <w:rFonts w:ascii="Times New Roman" w:hAnsi="Times New Roman" w:cs="Times New Roman"/>
        </w:rPr>
        <w:t>оборудовано системами холодного и горячего водоснабжения, канализацией. В ДОУ им</w:t>
      </w:r>
      <w:r w:rsidR="00D1646B">
        <w:rPr>
          <w:rFonts w:ascii="Times New Roman" w:hAnsi="Times New Roman" w:cs="Times New Roman"/>
        </w:rPr>
        <w:t>еется система видеонаблюдения (7</w:t>
      </w:r>
      <w:r w:rsidRPr="00FB42AB">
        <w:rPr>
          <w:rFonts w:ascii="Times New Roman" w:hAnsi="Times New Roman" w:cs="Times New Roman"/>
        </w:rPr>
        <w:t xml:space="preserve"> видеокамер, монитор). Здание детского сада оборудовано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</w:t>
      </w:r>
      <w:r w:rsidR="007D7275">
        <w:rPr>
          <w:rFonts w:ascii="Times New Roman" w:hAnsi="Times New Roman" w:cs="Times New Roman"/>
        </w:rPr>
        <w:t xml:space="preserve">Общая площадь земельного участка, принадлежащая МБДОУ составляет 2 558 кв. м. </w:t>
      </w:r>
      <w:r w:rsidRPr="00FB42AB">
        <w:rPr>
          <w:rFonts w:ascii="Times New Roman" w:hAnsi="Times New Roman" w:cs="Times New Roman"/>
        </w:rPr>
        <w:t>Имеются планы эвакуации. Территория по всему периметру ограждена забором</w:t>
      </w:r>
      <w:r w:rsidR="00D1646B">
        <w:rPr>
          <w:rFonts w:ascii="Times New Roman" w:hAnsi="Times New Roman" w:cs="Times New Roman"/>
        </w:rPr>
        <w:t>.</w:t>
      </w:r>
      <w:r w:rsidRPr="00FB42AB">
        <w:rPr>
          <w:rFonts w:ascii="Times New Roman" w:hAnsi="Times New Roman" w:cs="Times New Roman"/>
        </w:rPr>
        <w:t xml:space="preserve">  </w:t>
      </w:r>
    </w:p>
    <w:p w:rsidR="00FB42AB" w:rsidRPr="00FB42AB" w:rsidRDefault="00FB42AB" w:rsidP="00FB42AB">
      <w:pPr>
        <w:ind w:firstLine="709"/>
        <w:rPr>
          <w:rFonts w:ascii="Times New Roman" w:hAnsi="Times New Roman" w:cs="Times New Roman"/>
        </w:rPr>
      </w:pPr>
      <w:r w:rsidRPr="00FB42AB">
        <w:rPr>
          <w:rFonts w:ascii="Times New Roman" w:hAnsi="Times New Roman" w:cs="Times New Roman"/>
        </w:rPr>
        <w:t xml:space="preserve">Структурными компонентами </w:t>
      </w:r>
      <w:r w:rsidR="00D1646B" w:rsidRPr="00FB42AB">
        <w:rPr>
          <w:rFonts w:ascii="Times New Roman" w:hAnsi="Times New Roman" w:cs="Times New Roman"/>
        </w:rPr>
        <w:t xml:space="preserve">МДОБУ </w:t>
      </w:r>
      <w:r w:rsidR="00D1646B" w:rsidRPr="00593003">
        <w:rPr>
          <w:rFonts w:ascii="Times New Roman" w:hAnsi="Times New Roman" w:cs="Times New Roman"/>
        </w:rPr>
        <w:t>Ковранский детский сад «Ийаночх»</w:t>
      </w:r>
      <w:r w:rsidR="00D1646B">
        <w:rPr>
          <w:rFonts w:ascii="Times New Roman" w:hAnsi="Times New Roman" w:cs="Times New Roman"/>
        </w:rPr>
        <w:t xml:space="preserve"> </w:t>
      </w:r>
      <w:r w:rsidRPr="00FB42AB">
        <w:rPr>
          <w:rFonts w:ascii="Times New Roman" w:hAnsi="Times New Roman" w:cs="Times New Roman"/>
        </w:rPr>
        <w:t xml:space="preserve">являются: </w:t>
      </w:r>
    </w:p>
    <w:p w:rsidR="00FB42AB" w:rsidRPr="00FB42AB" w:rsidRDefault="00FB42AB" w:rsidP="00FB42AB">
      <w:pPr>
        <w:ind w:firstLine="709"/>
        <w:rPr>
          <w:rFonts w:ascii="Times New Roman" w:hAnsi="Times New Roman" w:cs="Times New Roman"/>
        </w:rPr>
      </w:pPr>
      <w:r w:rsidRPr="00FB42AB">
        <w:rPr>
          <w:rFonts w:ascii="Times New Roman" w:hAnsi="Times New Roman" w:cs="Times New Roman"/>
        </w:rPr>
        <w:t xml:space="preserve">1. Групповые помещения </w:t>
      </w:r>
      <w:r w:rsidR="00D1646B">
        <w:rPr>
          <w:rFonts w:ascii="Times New Roman" w:hAnsi="Times New Roman" w:cs="Times New Roman"/>
        </w:rPr>
        <w:t>–</w:t>
      </w:r>
      <w:r w:rsidRPr="00FB42AB">
        <w:rPr>
          <w:rFonts w:ascii="Times New Roman" w:hAnsi="Times New Roman" w:cs="Times New Roman"/>
        </w:rPr>
        <w:t xml:space="preserve"> 3</w:t>
      </w:r>
      <w:r w:rsidR="00D1646B">
        <w:rPr>
          <w:rFonts w:ascii="Times New Roman" w:hAnsi="Times New Roman" w:cs="Times New Roman"/>
        </w:rPr>
        <w:t>;</w:t>
      </w:r>
      <w:r w:rsidRPr="00FB42AB">
        <w:rPr>
          <w:rFonts w:ascii="Times New Roman" w:hAnsi="Times New Roman" w:cs="Times New Roman"/>
        </w:rPr>
        <w:t xml:space="preserve"> </w:t>
      </w:r>
    </w:p>
    <w:p w:rsidR="00FB42AB" w:rsidRPr="00FB42AB" w:rsidRDefault="00D1646B" w:rsidP="00D1646B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2.Медицинский </w:t>
      </w:r>
      <w:r w:rsidR="00FB42AB" w:rsidRPr="00FB42AB">
        <w:rPr>
          <w:rFonts w:ascii="Times New Roman" w:hAnsi="Times New Roman" w:cs="Times New Roman"/>
        </w:rPr>
        <w:t>кабинет</w:t>
      </w:r>
      <w:r>
        <w:rPr>
          <w:rFonts w:ascii="Times New Roman" w:hAnsi="Times New Roman" w:cs="Times New Roman"/>
        </w:rPr>
        <w:t>;</w:t>
      </w:r>
      <w:r w:rsidR="00FB42AB" w:rsidRPr="00FB42AB">
        <w:rPr>
          <w:rFonts w:ascii="Times New Roman" w:hAnsi="Times New Roman" w:cs="Times New Roman"/>
        </w:rPr>
        <w:t xml:space="preserve">  </w:t>
      </w:r>
    </w:p>
    <w:p w:rsidR="00FB42AB" w:rsidRPr="00FB42AB" w:rsidRDefault="00D1646B" w:rsidP="00D1646B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3.К</w:t>
      </w:r>
      <w:r w:rsidR="00FB42AB" w:rsidRPr="00FB42AB">
        <w:rPr>
          <w:rFonts w:ascii="Times New Roman" w:hAnsi="Times New Roman" w:cs="Times New Roman"/>
        </w:rPr>
        <w:t>абинет заведующего</w:t>
      </w:r>
      <w:r>
        <w:rPr>
          <w:rFonts w:ascii="Times New Roman" w:hAnsi="Times New Roman" w:cs="Times New Roman"/>
        </w:rPr>
        <w:t>;</w:t>
      </w:r>
      <w:r w:rsidR="00FB42AB" w:rsidRPr="00FB42AB">
        <w:rPr>
          <w:rFonts w:ascii="Times New Roman" w:hAnsi="Times New Roman" w:cs="Times New Roman"/>
        </w:rPr>
        <w:t xml:space="preserve"> </w:t>
      </w:r>
    </w:p>
    <w:p w:rsidR="00D1646B" w:rsidRDefault="00D1646B" w:rsidP="00FB42A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B42AB" w:rsidRPr="00FB42A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Кухня;</w:t>
      </w:r>
    </w:p>
    <w:p w:rsidR="00FB42AB" w:rsidRPr="00FB42AB" w:rsidRDefault="00D1646B" w:rsidP="00FB42A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Столовая</w:t>
      </w:r>
      <w:r w:rsidR="00FB42AB" w:rsidRPr="00FB42AB">
        <w:rPr>
          <w:rFonts w:ascii="Times New Roman" w:hAnsi="Times New Roman" w:cs="Times New Roman"/>
        </w:rPr>
        <w:t xml:space="preserve"> </w:t>
      </w:r>
    </w:p>
    <w:p w:rsidR="00FB42AB" w:rsidRPr="00FB42AB" w:rsidRDefault="00D1646B" w:rsidP="00FB42A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Туалет- 2.</w:t>
      </w:r>
      <w:r w:rsidR="00FB42AB" w:rsidRPr="00FB42AB">
        <w:rPr>
          <w:rFonts w:ascii="Times New Roman" w:hAnsi="Times New Roman" w:cs="Times New Roman"/>
        </w:rPr>
        <w:t xml:space="preserve"> </w:t>
      </w:r>
    </w:p>
    <w:p w:rsidR="00FB42AB" w:rsidRPr="00FB42AB" w:rsidRDefault="00FB42AB" w:rsidP="00FB42AB">
      <w:pPr>
        <w:ind w:firstLine="709"/>
        <w:rPr>
          <w:rFonts w:ascii="Times New Roman" w:hAnsi="Times New Roman" w:cs="Times New Roman"/>
        </w:rPr>
      </w:pPr>
      <w:r w:rsidRPr="00FB42AB">
        <w:rPr>
          <w:rFonts w:ascii="Times New Roman" w:hAnsi="Times New Roman" w:cs="Times New Roman"/>
        </w:rPr>
        <w:t xml:space="preserve"> Террито</w:t>
      </w:r>
      <w:r w:rsidR="00D1646B">
        <w:rPr>
          <w:rFonts w:ascii="Times New Roman" w:hAnsi="Times New Roman" w:cs="Times New Roman"/>
        </w:rPr>
        <w:t>рия детского сада включает: - 1</w:t>
      </w:r>
      <w:r w:rsidRPr="00FB42AB">
        <w:rPr>
          <w:rFonts w:ascii="Times New Roman" w:hAnsi="Times New Roman" w:cs="Times New Roman"/>
        </w:rPr>
        <w:t xml:space="preserve"> прогулочн</w:t>
      </w:r>
      <w:r w:rsidR="00D1646B">
        <w:rPr>
          <w:rFonts w:ascii="Times New Roman" w:hAnsi="Times New Roman" w:cs="Times New Roman"/>
        </w:rPr>
        <w:t>ую</w:t>
      </w:r>
      <w:r w:rsidRPr="00FB42AB">
        <w:rPr>
          <w:rFonts w:ascii="Times New Roman" w:hAnsi="Times New Roman" w:cs="Times New Roman"/>
        </w:rPr>
        <w:t xml:space="preserve"> площадк</w:t>
      </w:r>
      <w:r w:rsidR="00D1646B">
        <w:rPr>
          <w:rFonts w:ascii="Times New Roman" w:hAnsi="Times New Roman" w:cs="Times New Roman"/>
        </w:rPr>
        <w:t>у</w:t>
      </w:r>
      <w:r w:rsidRPr="00FB42AB">
        <w:rPr>
          <w:rFonts w:ascii="Times New Roman" w:hAnsi="Times New Roman" w:cs="Times New Roman"/>
        </w:rPr>
        <w:t>.</w:t>
      </w:r>
    </w:p>
    <w:p w:rsidR="00FB42AB" w:rsidRPr="00FB42AB" w:rsidRDefault="00FB42AB" w:rsidP="00FB42AB">
      <w:pPr>
        <w:rPr>
          <w:rFonts w:ascii="Times New Roman" w:hAnsi="Times New Roman" w:cs="Times New Roman"/>
          <w:b/>
        </w:rPr>
      </w:pPr>
      <w:r w:rsidRPr="00FB42AB">
        <w:rPr>
          <w:rFonts w:ascii="Times New Roman" w:hAnsi="Times New Roman" w:cs="Times New Roman"/>
          <w:b/>
        </w:rPr>
        <w:t xml:space="preserve">Материально-техническое обеспечение образовательного процесса </w:t>
      </w:r>
    </w:p>
    <w:p w:rsidR="00FB42AB" w:rsidRPr="00FB42AB" w:rsidRDefault="00FB42AB" w:rsidP="00FB42AB">
      <w:pPr>
        <w:ind w:firstLine="708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7150"/>
      </w:tblGrid>
      <w:tr w:rsidR="00FB42AB" w:rsidRPr="00FB42AB" w:rsidTr="00D1646B">
        <w:tc>
          <w:tcPr>
            <w:tcW w:w="2427" w:type="dxa"/>
            <w:hideMark/>
          </w:tcPr>
          <w:p w:rsidR="00FB42AB" w:rsidRPr="00FB42AB" w:rsidRDefault="00FB42AB" w:rsidP="009E5366">
            <w:pPr>
              <w:rPr>
                <w:rFonts w:ascii="Times New Roman" w:hAnsi="Times New Roman" w:cs="Times New Roman"/>
                <w:b/>
                <w:color w:val="000000"/>
                <w:lang w:val="de-DE"/>
              </w:rPr>
            </w:pPr>
            <w:r w:rsidRPr="00FB42AB">
              <w:rPr>
                <w:rFonts w:ascii="Times New Roman" w:hAnsi="Times New Roman" w:cs="Times New Roman"/>
                <w:b/>
                <w:color w:val="000000"/>
              </w:rPr>
              <w:t xml:space="preserve">Помещения </w:t>
            </w:r>
          </w:p>
        </w:tc>
        <w:tc>
          <w:tcPr>
            <w:tcW w:w="7150" w:type="dxa"/>
            <w:hideMark/>
          </w:tcPr>
          <w:p w:rsidR="00FB42AB" w:rsidRPr="00FB42AB" w:rsidRDefault="00FB42AB" w:rsidP="009E5366">
            <w:pPr>
              <w:rPr>
                <w:rFonts w:ascii="Times New Roman" w:hAnsi="Times New Roman" w:cs="Times New Roman"/>
                <w:b/>
                <w:color w:val="000000"/>
                <w:lang w:val="de-DE"/>
              </w:rPr>
            </w:pPr>
            <w:r w:rsidRPr="00FB42AB">
              <w:rPr>
                <w:rFonts w:ascii="Times New Roman" w:hAnsi="Times New Roman" w:cs="Times New Roman"/>
                <w:b/>
                <w:color w:val="000000"/>
              </w:rPr>
              <w:t>Материально-техническое</w:t>
            </w:r>
          </w:p>
          <w:p w:rsidR="00FB42AB" w:rsidRPr="00FB42AB" w:rsidRDefault="00FB42AB" w:rsidP="009E5366">
            <w:pPr>
              <w:rPr>
                <w:rFonts w:ascii="Times New Roman" w:hAnsi="Times New Roman" w:cs="Times New Roman"/>
                <w:b/>
                <w:color w:val="000000"/>
                <w:lang w:val="de-DE"/>
              </w:rPr>
            </w:pPr>
            <w:r w:rsidRPr="00FB42AB">
              <w:rPr>
                <w:rFonts w:ascii="Times New Roman" w:hAnsi="Times New Roman" w:cs="Times New Roman"/>
                <w:b/>
                <w:color w:val="000000"/>
              </w:rPr>
              <w:t>оснащение</w:t>
            </w:r>
          </w:p>
        </w:tc>
      </w:tr>
      <w:tr w:rsidR="00FB42AB" w:rsidRPr="00FB42AB" w:rsidTr="00D1646B">
        <w:tc>
          <w:tcPr>
            <w:tcW w:w="2427" w:type="dxa"/>
          </w:tcPr>
          <w:p w:rsidR="00FB42AB" w:rsidRPr="00FB42AB" w:rsidRDefault="00FB42AB" w:rsidP="00D1646B">
            <w:pPr>
              <w:ind w:firstLine="0"/>
              <w:rPr>
                <w:rFonts w:ascii="Times New Roman" w:hAnsi="Times New Roman" w:cs="Times New Roman"/>
                <w:b/>
                <w:color w:val="000000"/>
                <w:lang w:val="de-DE"/>
              </w:rPr>
            </w:pPr>
            <w:r w:rsidRPr="00FB42AB">
              <w:rPr>
                <w:rFonts w:ascii="Times New Roman" w:hAnsi="Times New Roman" w:cs="Times New Roman"/>
                <w:b/>
                <w:color w:val="000000"/>
              </w:rPr>
              <w:t>Медицинский кабинет:</w:t>
            </w:r>
          </w:p>
          <w:p w:rsidR="00FB42AB" w:rsidRPr="00FB42AB" w:rsidRDefault="00FB42AB" w:rsidP="009E5366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  <w:lang w:val="de-DE"/>
              </w:rPr>
            </w:pPr>
          </w:p>
        </w:tc>
        <w:tc>
          <w:tcPr>
            <w:tcW w:w="7150" w:type="dxa"/>
            <w:hideMark/>
          </w:tcPr>
          <w:p w:rsidR="00FB42AB" w:rsidRPr="00FB42AB" w:rsidRDefault="00FB42AB" w:rsidP="00F36EAB">
            <w:pPr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FB42AB">
              <w:rPr>
                <w:rFonts w:ascii="Times New Roman" w:hAnsi="Times New Roman" w:cs="Times New Roman"/>
                <w:color w:val="000000"/>
              </w:rPr>
              <w:t>Картотека, медицинская документация, кушет</w:t>
            </w:r>
            <w:r w:rsidR="00D1646B">
              <w:rPr>
                <w:rFonts w:ascii="Times New Roman" w:hAnsi="Times New Roman" w:cs="Times New Roman"/>
                <w:color w:val="000000"/>
              </w:rPr>
              <w:t>ка, ростомер, медицинские весы</w:t>
            </w:r>
            <w:r w:rsidRPr="00FB42AB">
              <w:rPr>
                <w:rFonts w:ascii="Times New Roman" w:hAnsi="Times New Roman" w:cs="Times New Roman"/>
                <w:color w:val="000000"/>
              </w:rPr>
              <w:t>, измеритель ар</w:t>
            </w:r>
            <w:r w:rsidR="00D1646B">
              <w:rPr>
                <w:rFonts w:ascii="Times New Roman" w:hAnsi="Times New Roman" w:cs="Times New Roman"/>
                <w:color w:val="000000"/>
              </w:rPr>
              <w:t>териального давления, облучатель бактерицидный</w:t>
            </w:r>
            <w:r w:rsidRPr="00FB42AB">
              <w:rPr>
                <w:rFonts w:ascii="Times New Roman" w:hAnsi="Times New Roman" w:cs="Times New Roman"/>
                <w:color w:val="000000"/>
              </w:rPr>
              <w:t>, др</w:t>
            </w:r>
            <w:r w:rsidR="00F36EAB">
              <w:rPr>
                <w:rFonts w:ascii="Times New Roman" w:hAnsi="Times New Roman" w:cs="Times New Roman"/>
                <w:color w:val="000000"/>
              </w:rPr>
              <w:t>угой медицинский инструментарий, ультрафиолетовый облучатель-рециркулятор «Дезар»</w:t>
            </w:r>
          </w:p>
        </w:tc>
      </w:tr>
      <w:tr w:rsidR="00FB42AB" w:rsidRPr="00FB42AB" w:rsidTr="00D1646B">
        <w:tc>
          <w:tcPr>
            <w:tcW w:w="2427" w:type="dxa"/>
          </w:tcPr>
          <w:p w:rsidR="00FB42AB" w:rsidRPr="00FB42AB" w:rsidRDefault="00FB42AB" w:rsidP="00D1646B">
            <w:pPr>
              <w:ind w:firstLine="0"/>
              <w:rPr>
                <w:rFonts w:ascii="Times New Roman" w:hAnsi="Times New Roman" w:cs="Times New Roman"/>
                <w:b/>
                <w:color w:val="000000"/>
                <w:lang w:val="de-DE"/>
              </w:rPr>
            </w:pPr>
            <w:r w:rsidRPr="00FB42AB">
              <w:rPr>
                <w:rFonts w:ascii="Times New Roman" w:hAnsi="Times New Roman" w:cs="Times New Roman"/>
                <w:b/>
                <w:color w:val="000000"/>
              </w:rPr>
              <w:t>Групповые помещения с учетом возрастных особенностей:</w:t>
            </w:r>
          </w:p>
          <w:p w:rsidR="00FB42AB" w:rsidRPr="00FB42AB" w:rsidRDefault="00FB42AB" w:rsidP="009E5366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  <w:lang w:val="de-DE"/>
              </w:rPr>
            </w:pPr>
          </w:p>
        </w:tc>
        <w:tc>
          <w:tcPr>
            <w:tcW w:w="7150" w:type="dxa"/>
            <w:hideMark/>
          </w:tcPr>
          <w:p w:rsidR="00FB42AB" w:rsidRPr="00FB42AB" w:rsidRDefault="00FB42AB" w:rsidP="00D1646B">
            <w:pPr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FB42AB">
              <w:rPr>
                <w:rFonts w:ascii="Times New Roman" w:hAnsi="Times New Roman" w:cs="Times New Roman"/>
                <w:color w:val="000000"/>
              </w:rPr>
              <w:t>Игрушки и игры, дидактический и раздаточный материал, детская художественная литература, доска для занятий, плакаты,   детские стенки, шкафы, столы, стульчики, телевизоры.</w:t>
            </w:r>
          </w:p>
        </w:tc>
      </w:tr>
      <w:tr w:rsidR="00FB42AB" w:rsidRPr="00FB42AB" w:rsidTr="00D1646B">
        <w:tc>
          <w:tcPr>
            <w:tcW w:w="2427" w:type="dxa"/>
          </w:tcPr>
          <w:p w:rsidR="00FB42AB" w:rsidRPr="00FB42AB" w:rsidRDefault="00FB42AB" w:rsidP="00D1646B">
            <w:pPr>
              <w:ind w:firstLine="0"/>
              <w:rPr>
                <w:rFonts w:ascii="Times New Roman" w:hAnsi="Times New Roman" w:cs="Times New Roman"/>
                <w:b/>
                <w:color w:val="000000"/>
                <w:lang w:val="de-DE"/>
              </w:rPr>
            </w:pPr>
            <w:r w:rsidRPr="00FB42AB">
              <w:rPr>
                <w:rFonts w:ascii="Times New Roman" w:hAnsi="Times New Roman" w:cs="Times New Roman"/>
                <w:b/>
                <w:color w:val="000000"/>
              </w:rPr>
              <w:t>Коридоры ДОУ</w:t>
            </w:r>
          </w:p>
          <w:p w:rsidR="00FB42AB" w:rsidRPr="00FB42AB" w:rsidRDefault="00FB42AB" w:rsidP="009E5366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  <w:lang w:val="de-DE"/>
              </w:rPr>
            </w:pPr>
          </w:p>
        </w:tc>
        <w:tc>
          <w:tcPr>
            <w:tcW w:w="7150" w:type="dxa"/>
            <w:hideMark/>
          </w:tcPr>
          <w:p w:rsidR="00FB42AB" w:rsidRPr="00FB42AB" w:rsidRDefault="00FB42AB" w:rsidP="00D1646B">
            <w:pPr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FB42AB">
              <w:rPr>
                <w:rFonts w:ascii="Times New Roman" w:hAnsi="Times New Roman" w:cs="Times New Roman"/>
                <w:color w:val="000000"/>
              </w:rPr>
              <w:t>Информационные стенды по пожарной безопасности, по антитеррористической защищенности, выставка детских работ и фото, видеонаблюдение, стулья.</w:t>
            </w:r>
          </w:p>
        </w:tc>
      </w:tr>
      <w:tr w:rsidR="00FB42AB" w:rsidRPr="00FB42AB" w:rsidTr="00D1646B">
        <w:tc>
          <w:tcPr>
            <w:tcW w:w="2427" w:type="dxa"/>
          </w:tcPr>
          <w:p w:rsidR="00FB42AB" w:rsidRPr="00FB42AB" w:rsidRDefault="00D1646B" w:rsidP="00D1646B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</w:t>
            </w:r>
            <w:r w:rsidR="00FB42AB" w:rsidRPr="00FB42AB">
              <w:rPr>
                <w:rFonts w:ascii="Times New Roman" w:hAnsi="Times New Roman" w:cs="Times New Roman"/>
                <w:b/>
                <w:color w:val="000000"/>
              </w:rPr>
              <w:t>ерритория ДОУ</w:t>
            </w:r>
          </w:p>
          <w:p w:rsidR="00FB42AB" w:rsidRPr="00FB42AB" w:rsidRDefault="00FB42AB" w:rsidP="009E5366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  <w:lang w:val="de-DE"/>
              </w:rPr>
            </w:pPr>
          </w:p>
        </w:tc>
        <w:tc>
          <w:tcPr>
            <w:tcW w:w="7150" w:type="dxa"/>
            <w:hideMark/>
          </w:tcPr>
          <w:p w:rsidR="00FB42AB" w:rsidRPr="00FB42AB" w:rsidRDefault="00FB42AB" w:rsidP="00D1646B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FB42AB">
              <w:rPr>
                <w:rFonts w:ascii="Times New Roman" w:hAnsi="Times New Roman" w:cs="Times New Roman"/>
                <w:color w:val="000000"/>
              </w:rPr>
              <w:t>Участ</w:t>
            </w:r>
            <w:r w:rsidR="00D1646B">
              <w:rPr>
                <w:rFonts w:ascii="Times New Roman" w:hAnsi="Times New Roman" w:cs="Times New Roman"/>
                <w:color w:val="000000"/>
              </w:rPr>
              <w:t>о</w:t>
            </w:r>
            <w:r w:rsidRPr="00FB42AB">
              <w:rPr>
                <w:rFonts w:ascii="Times New Roman" w:hAnsi="Times New Roman" w:cs="Times New Roman"/>
                <w:color w:val="000000"/>
              </w:rPr>
              <w:t>к для прогулок, цветники</w:t>
            </w:r>
            <w:r w:rsidR="00D1646B">
              <w:rPr>
                <w:rFonts w:ascii="Times New Roman" w:hAnsi="Times New Roman" w:cs="Times New Roman"/>
                <w:color w:val="000000"/>
              </w:rPr>
              <w:t>, теплица.</w:t>
            </w:r>
          </w:p>
        </w:tc>
      </w:tr>
    </w:tbl>
    <w:p w:rsidR="00FB42AB" w:rsidRPr="00FB42AB" w:rsidRDefault="00FB42AB" w:rsidP="00FB42AB">
      <w:pPr>
        <w:contextualSpacing/>
        <w:rPr>
          <w:rFonts w:ascii="Times New Roman" w:hAnsi="Times New Roman" w:cs="Times New Roman"/>
          <w:b/>
        </w:rPr>
      </w:pPr>
    </w:p>
    <w:p w:rsidR="00FB42AB" w:rsidRPr="00FB42AB" w:rsidRDefault="00FB42AB" w:rsidP="00FB42A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FB42AB">
        <w:rPr>
          <w:rFonts w:ascii="Times New Roman" w:hAnsi="Times New Roman" w:cs="Times New Roman"/>
          <w:iCs/>
        </w:rPr>
        <w:t xml:space="preserve">Созданная в МДОБУ предметно-пространственная среда, </w:t>
      </w:r>
      <w:r w:rsidR="00D1646B">
        <w:rPr>
          <w:rFonts w:ascii="Times New Roman" w:hAnsi="Times New Roman" w:cs="Times New Roman"/>
          <w:iCs/>
        </w:rPr>
        <w:t xml:space="preserve">соответствует </w:t>
      </w:r>
      <w:r w:rsidRPr="00FB42AB">
        <w:rPr>
          <w:rFonts w:ascii="Times New Roman" w:hAnsi="Times New Roman" w:cs="Times New Roman"/>
          <w:iCs/>
        </w:rPr>
        <w:t xml:space="preserve">требованиям,  способствующим оздоровлению и укреплению здоровья, </w:t>
      </w:r>
      <w:r w:rsidR="00D1646B">
        <w:rPr>
          <w:rFonts w:ascii="Times New Roman" w:hAnsi="Times New Roman" w:cs="Times New Roman"/>
          <w:iCs/>
        </w:rPr>
        <w:t xml:space="preserve"> </w:t>
      </w:r>
      <w:r w:rsidRPr="00FB42AB">
        <w:rPr>
          <w:rFonts w:ascii="Times New Roman" w:hAnsi="Times New Roman" w:cs="Times New Roman"/>
          <w:iCs/>
        </w:rPr>
        <w:t xml:space="preserve">отвечает интересам и потребностям детей, </w:t>
      </w:r>
      <w:r w:rsidR="00D1646B">
        <w:rPr>
          <w:rFonts w:ascii="Times New Roman" w:hAnsi="Times New Roman" w:cs="Times New Roman"/>
          <w:iCs/>
        </w:rPr>
        <w:t xml:space="preserve"> </w:t>
      </w:r>
      <w:r w:rsidRPr="00FB42AB">
        <w:rPr>
          <w:rFonts w:ascii="Times New Roman" w:hAnsi="Times New Roman" w:cs="Times New Roman"/>
          <w:iCs/>
        </w:rPr>
        <w:t xml:space="preserve">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каждой возрастной группе МДОБУ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</w:t>
      </w:r>
    </w:p>
    <w:p w:rsidR="00D1646B" w:rsidRPr="00FB42AB" w:rsidRDefault="00FB42AB" w:rsidP="00D1646B">
      <w:pPr>
        <w:ind w:right="-228" w:firstLine="708"/>
        <w:rPr>
          <w:rFonts w:ascii="Times New Roman" w:hAnsi="Times New Roman" w:cs="Times New Roman"/>
          <w:iCs/>
        </w:rPr>
      </w:pPr>
      <w:r w:rsidRPr="00FB42AB">
        <w:rPr>
          <w:rFonts w:ascii="Times New Roman" w:hAnsi="Times New Roman" w:cs="Times New Roman"/>
          <w:iCs/>
        </w:rPr>
        <w:t xml:space="preserve">Предметно-пространственная среда организуется по принципу небольших полузамкнутых микропространств,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</w:t>
      </w:r>
    </w:p>
    <w:p w:rsidR="00FB42AB" w:rsidRPr="00FB42AB" w:rsidRDefault="00FB42AB" w:rsidP="00FB42A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FB42AB">
        <w:rPr>
          <w:rFonts w:ascii="Times New Roman" w:hAnsi="Times New Roman" w:cs="Times New Roman"/>
          <w:iCs/>
        </w:rPr>
        <w:t>Финансово-хозяйственная деятельность Учреждения осуществлялась в соответствии со сметой доходов и расходов.</w:t>
      </w:r>
    </w:p>
    <w:p w:rsidR="00FB42AB" w:rsidRPr="00FB42AB" w:rsidRDefault="00FB42AB" w:rsidP="00FB42A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FB42AB">
        <w:rPr>
          <w:rFonts w:ascii="Times New Roman" w:hAnsi="Times New Roman" w:cs="Times New Roman"/>
          <w:iCs/>
        </w:rPr>
        <w:t xml:space="preserve">Источниками формирования имущества и финансовых ресурсов Учреждения являются: </w:t>
      </w:r>
    </w:p>
    <w:p w:rsidR="00FB42AB" w:rsidRPr="00FB42AB" w:rsidRDefault="00FB42AB" w:rsidP="00FB42A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FB42AB">
        <w:rPr>
          <w:rFonts w:ascii="Times New Roman" w:hAnsi="Times New Roman" w:cs="Times New Roman"/>
          <w:iCs/>
        </w:rPr>
        <w:t xml:space="preserve">а) средства бюджета муниципального образования </w:t>
      </w:r>
      <w:r w:rsidR="00D1646B">
        <w:rPr>
          <w:rFonts w:ascii="Times New Roman" w:hAnsi="Times New Roman" w:cs="Times New Roman"/>
          <w:iCs/>
        </w:rPr>
        <w:t>Тигильского района</w:t>
      </w:r>
      <w:r w:rsidRPr="00FB42AB">
        <w:rPr>
          <w:rFonts w:ascii="Times New Roman" w:hAnsi="Times New Roman" w:cs="Times New Roman"/>
          <w:iCs/>
        </w:rPr>
        <w:t>;</w:t>
      </w:r>
    </w:p>
    <w:p w:rsidR="00FB42AB" w:rsidRPr="00FB42AB" w:rsidRDefault="00FB42AB" w:rsidP="00FB42A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FB42AB">
        <w:rPr>
          <w:rFonts w:ascii="Times New Roman" w:hAnsi="Times New Roman" w:cs="Times New Roman"/>
          <w:iCs/>
        </w:rPr>
        <w:t>б) средства краевого бюджета;</w:t>
      </w:r>
    </w:p>
    <w:p w:rsidR="00FB42AB" w:rsidRPr="00FB42AB" w:rsidRDefault="00FB42AB" w:rsidP="00FB42A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FB42AB">
        <w:rPr>
          <w:rFonts w:ascii="Times New Roman" w:hAnsi="Times New Roman" w:cs="Times New Roman"/>
          <w:iCs/>
        </w:rPr>
        <w:t>в) имущество, переданное Учреждению в установленном порядке учредителем (органом, осуществляющим функции и полномочия учредителя Учреждения);</w:t>
      </w:r>
    </w:p>
    <w:p w:rsidR="00FB42AB" w:rsidRDefault="00FB42AB" w:rsidP="00FB42A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FB42AB">
        <w:rPr>
          <w:rFonts w:ascii="Times New Roman" w:hAnsi="Times New Roman" w:cs="Times New Roman"/>
          <w:iCs/>
        </w:rPr>
        <w:t>г) родительская плата за содержание ребенка в Учреждении.</w:t>
      </w:r>
    </w:p>
    <w:p w:rsidR="009C53CB" w:rsidRDefault="009C53CB" w:rsidP="00FB42A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</w:p>
    <w:p w:rsidR="009C53CB" w:rsidRDefault="009C53CB" w:rsidP="00FB42A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</w:p>
    <w:p w:rsidR="009C53CB" w:rsidRPr="009C53CB" w:rsidRDefault="009C53CB" w:rsidP="009C53CB">
      <w:pPr>
        <w:numPr>
          <w:ilvl w:val="0"/>
          <w:numId w:val="12"/>
        </w:numPr>
        <w:spacing w:line="270" w:lineRule="atLeast"/>
        <w:textAlignment w:val="baseline"/>
        <w:rPr>
          <w:rFonts w:ascii="Times New Roman" w:hAnsi="Times New Roman" w:cs="Times New Roman"/>
          <w:b/>
          <w:iCs/>
        </w:rPr>
      </w:pPr>
      <w:r w:rsidRPr="009C53CB">
        <w:rPr>
          <w:rFonts w:ascii="Times New Roman" w:hAnsi="Times New Roman" w:cs="Times New Roman"/>
          <w:b/>
          <w:iCs/>
        </w:rPr>
        <w:t>Заключение</w:t>
      </w:r>
    </w:p>
    <w:p w:rsidR="009C53CB" w:rsidRPr="009C53CB" w:rsidRDefault="009C53CB" w:rsidP="009C53C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9C53CB">
        <w:rPr>
          <w:rFonts w:ascii="Times New Roman" w:hAnsi="Times New Roman" w:cs="Times New Roman"/>
          <w:iCs/>
        </w:rPr>
        <w:t xml:space="preserve">Работу </w:t>
      </w:r>
      <w:r>
        <w:rPr>
          <w:rFonts w:ascii="Times New Roman" w:hAnsi="Times New Roman" w:cs="Times New Roman"/>
          <w:iCs/>
        </w:rPr>
        <w:t>МБДОУ</w:t>
      </w:r>
      <w:r w:rsidRPr="009C53CB">
        <w:rPr>
          <w:rFonts w:ascii="Times New Roman" w:hAnsi="Times New Roman" w:cs="Times New Roman"/>
          <w:iCs/>
        </w:rPr>
        <w:t xml:space="preserve"> 2019 года считаем хорошей.</w:t>
      </w:r>
    </w:p>
    <w:p w:rsidR="009C53CB" w:rsidRPr="009C53CB" w:rsidRDefault="009C53CB" w:rsidP="009C53C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9C53CB">
        <w:rPr>
          <w:rFonts w:ascii="Times New Roman" w:hAnsi="Times New Roman" w:cs="Times New Roman"/>
          <w:iCs/>
        </w:rPr>
        <w:t>ДОУ имеет все необходимые условия для проведения воспитательно-образовательной работы с детьми на высоком современном уровне.</w:t>
      </w:r>
    </w:p>
    <w:p w:rsidR="009C53CB" w:rsidRPr="009C53CB" w:rsidRDefault="009C53CB" w:rsidP="009C53C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9C53CB">
        <w:rPr>
          <w:rFonts w:ascii="Times New Roman" w:hAnsi="Times New Roman" w:cs="Times New Roman"/>
          <w:iCs/>
        </w:rPr>
        <w:t>Материально-техническая база учреждения, оснащение ДОУ педагогическими, методическими пособиями и материалами дает возможность организовать жизнь детей так, чтобы каждому ребенку было комфортно и уютно.</w:t>
      </w:r>
    </w:p>
    <w:p w:rsidR="009C53CB" w:rsidRDefault="009C53CB" w:rsidP="009C53C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9C53CB">
        <w:rPr>
          <w:rFonts w:ascii="Times New Roman" w:hAnsi="Times New Roman" w:cs="Times New Roman"/>
          <w:iCs/>
        </w:rPr>
        <w:t xml:space="preserve">Таким образом, можно сделать вывод о том, что </w:t>
      </w:r>
      <w:r>
        <w:rPr>
          <w:rFonts w:ascii="Times New Roman" w:hAnsi="Times New Roman" w:cs="Times New Roman"/>
          <w:iCs/>
        </w:rPr>
        <w:t>МБДОУ</w:t>
      </w:r>
      <w:r w:rsidRPr="009C53CB">
        <w:rPr>
          <w:rFonts w:ascii="Times New Roman" w:hAnsi="Times New Roman" w:cs="Times New Roman"/>
          <w:iCs/>
        </w:rPr>
        <w:t xml:space="preserve"> детского сада находится в режиме развития. Одним из условий достижения качественных результатов деятельности ДОУ является высококвалифицированный педагогический коллектив, перед которым стоит задача решить в ближайшей перспективе обозначенные проблемы.</w:t>
      </w:r>
    </w:p>
    <w:p w:rsidR="009C53CB" w:rsidRPr="009C53CB" w:rsidRDefault="009C53CB" w:rsidP="009C53C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</w:p>
    <w:p w:rsidR="009C53CB" w:rsidRDefault="009C53CB" w:rsidP="009C53CB">
      <w:pPr>
        <w:spacing w:line="270" w:lineRule="atLeast"/>
        <w:ind w:firstLine="708"/>
        <w:textAlignment w:val="baseline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  <w:lang w:val="en-US"/>
        </w:rPr>
        <w:t>XI</w:t>
      </w:r>
      <w:r w:rsidRPr="009C53CB">
        <w:rPr>
          <w:rFonts w:ascii="Times New Roman" w:hAnsi="Times New Roman" w:cs="Times New Roman"/>
          <w:b/>
          <w:iCs/>
        </w:rPr>
        <w:t>.Формирование основных направлений работы на следующий учебный год</w:t>
      </w:r>
    </w:p>
    <w:p w:rsidR="009C53CB" w:rsidRPr="009C53CB" w:rsidRDefault="009C53CB" w:rsidP="009C53CB">
      <w:pPr>
        <w:spacing w:line="270" w:lineRule="atLeast"/>
        <w:ind w:firstLine="708"/>
        <w:textAlignment w:val="baseline"/>
        <w:rPr>
          <w:rFonts w:ascii="Times New Roman" w:hAnsi="Times New Roman" w:cs="Times New Roman"/>
          <w:b/>
          <w:iCs/>
        </w:rPr>
      </w:pPr>
    </w:p>
    <w:p w:rsidR="009C53CB" w:rsidRDefault="009C53CB" w:rsidP="009C53C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  <w:r w:rsidRPr="009C53CB">
        <w:rPr>
          <w:rFonts w:ascii="Times New Roman" w:hAnsi="Times New Roman" w:cs="Times New Roman"/>
          <w:b/>
          <w:iCs/>
          <w:u w:val="single"/>
        </w:rPr>
        <w:t>ЦЕЛЬ РАБОТЫ коллектива</w:t>
      </w:r>
      <w:r>
        <w:rPr>
          <w:rFonts w:ascii="Times New Roman" w:hAnsi="Times New Roman" w:cs="Times New Roman"/>
          <w:b/>
          <w:iCs/>
          <w:u w:val="single"/>
        </w:rPr>
        <w:t xml:space="preserve"> МБДОУ</w:t>
      </w:r>
      <w:r w:rsidRPr="009C53CB">
        <w:rPr>
          <w:rFonts w:ascii="Times New Roman" w:hAnsi="Times New Roman" w:cs="Times New Roman"/>
          <w:b/>
          <w:iCs/>
          <w:u w:val="single"/>
        </w:rPr>
        <w:t xml:space="preserve"> на 2020г.:</w:t>
      </w:r>
      <w:r w:rsidRPr="009C53CB">
        <w:rPr>
          <w:rFonts w:ascii="Times New Roman" w:hAnsi="Times New Roman" w:cs="Times New Roman"/>
          <w:iCs/>
        </w:rPr>
        <w:t xml:space="preserve"> построение работы </w:t>
      </w:r>
      <w:r>
        <w:rPr>
          <w:rFonts w:ascii="Times New Roman" w:hAnsi="Times New Roman" w:cs="Times New Roman"/>
          <w:iCs/>
        </w:rPr>
        <w:t>МБДОУ</w:t>
      </w:r>
      <w:r w:rsidRPr="009C53CB">
        <w:rPr>
          <w:rFonts w:ascii="Times New Roman" w:hAnsi="Times New Roman" w:cs="Times New Roman"/>
          <w:iCs/>
        </w:rPr>
        <w:t xml:space="preserve">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9C53CB" w:rsidRPr="009C53CB" w:rsidRDefault="009C53CB" w:rsidP="009C53CB">
      <w:pPr>
        <w:spacing w:line="270" w:lineRule="atLeast"/>
        <w:ind w:firstLine="708"/>
        <w:textAlignment w:val="baseline"/>
        <w:rPr>
          <w:rFonts w:ascii="Times New Roman" w:hAnsi="Times New Roman" w:cs="Times New Roman"/>
          <w:b/>
          <w:iCs/>
        </w:rPr>
      </w:pPr>
      <w:r w:rsidRPr="009C53CB">
        <w:rPr>
          <w:rFonts w:ascii="Times New Roman" w:hAnsi="Times New Roman" w:cs="Times New Roman"/>
          <w:b/>
          <w:iCs/>
        </w:rPr>
        <w:t>ЗАДАЧИ:</w:t>
      </w:r>
    </w:p>
    <w:p w:rsidR="009C53CB" w:rsidRPr="009C53CB" w:rsidRDefault="009C53CB" w:rsidP="009C53CB">
      <w:pPr>
        <w:numPr>
          <w:ilvl w:val="0"/>
          <w:numId w:val="8"/>
        </w:numPr>
        <w:spacing w:line="270" w:lineRule="atLeast"/>
        <w:textAlignment w:val="baseline"/>
        <w:rPr>
          <w:rFonts w:ascii="Times New Roman" w:hAnsi="Times New Roman" w:cs="Times New Roman"/>
          <w:iCs/>
        </w:rPr>
      </w:pPr>
      <w:r w:rsidRPr="009C53CB">
        <w:rPr>
          <w:rFonts w:ascii="Times New Roman" w:hAnsi="Times New Roman" w:cs="Times New Roman"/>
          <w:iCs/>
        </w:rPr>
        <w:t>Сохранять и укреплять здоровье воспитанников через применение комплекса оздоровительных мероприятий.</w:t>
      </w:r>
    </w:p>
    <w:p w:rsidR="009C53CB" w:rsidRPr="009C53CB" w:rsidRDefault="009C53CB" w:rsidP="009C53CB">
      <w:pPr>
        <w:numPr>
          <w:ilvl w:val="0"/>
          <w:numId w:val="8"/>
        </w:numPr>
        <w:spacing w:line="270" w:lineRule="atLeast"/>
        <w:textAlignment w:val="baseline"/>
        <w:rPr>
          <w:rFonts w:ascii="Times New Roman" w:hAnsi="Times New Roman" w:cs="Times New Roman"/>
          <w:iCs/>
        </w:rPr>
      </w:pPr>
      <w:r w:rsidRPr="009C53CB">
        <w:rPr>
          <w:rFonts w:ascii="Times New Roman" w:hAnsi="Times New Roman" w:cs="Times New Roman"/>
          <w:iCs/>
        </w:rPr>
        <w:t xml:space="preserve"> Формировать профессиональную компетентность педагогов по речевому развитию дошкольников посредством самообразования.</w:t>
      </w:r>
    </w:p>
    <w:p w:rsidR="009C53CB" w:rsidRPr="009C53CB" w:rsidRDefault="009C53CB" w:rsidP="009C53CB">
      <w:pPr>
        <w:numPr>
          <w:ilvl w:val="0"/>
          <w:numId w:val="8"/>
        </w:numPr>
        <w:spacing w:line="270" w:lineRule="atLeast"/>
        <w:textAlignment w:val="baseline"/>
        <w:rPr>
          <w:rFonts w:ascii="Times New Roman" w:hAnsi="Times New Roman" w:cs="Times New Roman"/>
          <w:iCs/>
        </w:rPr>
      </w:pPr>
      <w:r w:rsidRPr="009C53CB">
        <w:rPr>
          <w:rFonts w:ascii="Times New Roman" w:hAnsi="Times New Roman" w:cs="Times New Roman"/>
          <w:iCs/>
        </w:rPr>
        <w:t xml:space="preserve"> Повышать эффективность работы по речевому развитию с детьми, через внедрения эффективных методик по развитию связной речи, фонематической стороны речи, звуковой культуры речи; посредством речевых игр и упражнений, артикуляционной и пальчиковой гимнастик, дыхательных упражнений; путем совместного участия в данном процессе детей и взрослых (педагогов и родителей).</w:t>
      </w:r>
    </w:p>
    <w:p w:rsidR="009C53CB" w:rsidRDefault="009C53CB" w:rsidP="009C53CB">
      <w:pPr>
        <w:numPr>
          <w:ilvl w:val="0"/>
          <w:numId w:val="8"/>
        </w:numPr>
        <w:spacing w:line="270" w:lineRule="atLeast"/>
        <w:textAlignment w:val="baseline"/>
        <w:rPr>
          <w:rFonts w:ascii="Times New Roman" w:hAnsi="Times New Roman" w:cs="Times New Roman"/>
          <w:iCs/>
        </w:rPr>
      </w:pPr>
      <w:r w:rsidRPr="009C53CB">
        <w:rPr>
          <w:rFonts w:ascii="Times New Roman" w:hAnsi="Times New Roman" w:cs="Times New Roman"/>
          <w:iCs/>
        </w:rPr>
        <w:t xml:space="preserve"> Совершенствовать речевую развивающую среду </w:t>
      </w:r>
      <w:r>
        <w:rPr>
          <w:rFonts w:ascii="Times New Roman" w:hAnsi="Times New Roman" w:cs="Times New Roman"/>
          <w:iCs/>
        </w:rPr>
        <w:t>МБДОУ</w:t>
      </w:r>
      <w:r w:rsidRPr="009C53CB">
        <w:rPr>
          <w:rFonts w:ascii="Times New Roman" w:hAnsi="Times New Roman" w:cs="Times New Roman"/>
          <w:iCs/>
        </w:rPr>
        <w:t xml:space="preserve"> в соответствии с ФГОС ДО.</w:t>
      </w:r>
    </w:p>
    <w:p w:rsidR="009C53CB" w:rsidRPr="009C53CB" w:rsidRDefault="009C53CB" w:rsidP="009C53CB">
      <w:pPr>
        <w:spacing w:line="270" w:lineRule="atLeast"/>
        <w:ind w:left="720" w:firstLine="0"/>
        <w:textAlignment w:val="baseline"/>
        <w:rPr>
          <w:rFonts w:ascii="Times New Roman" w:hAnsi="Times New Roman" w:cs="Times New Roman"/>
          <w:iCs/>
        </w:rPr>
      </w:pPr>
    </w:p>
    <w:p w:rsidR="009C53CB" w:rsidRPr="009C53CB" w:rsidRDefault="009C53CB" w:rsidP="009C53CB">
      <w:pPr>
        <w:spacing w:line="270" w:lineRule="atLeast"/>
        <w:ind w:left="360" w:firstLine="0"/>
        <w:textAlignment w:val="baseline"/>
        <w:rPr>
          <w:rFonts w:ascii="Times New Roman" w:hAnsi="Times New Roman" w:cs="Times New Roman"/>
          <w:b/>
          <w:iCs/>
        </w:rPr>
      </w:pPr>
      <w:r w:rsidRPr="009C53CB">
        <w:rPr>
          <w:rFonts w:ascii="Times New Roman" w:hAnsi="Times New Roman" w:cs="Times New Roman"/>
          <w:b/>
          <w:iCs/>
        </w:rPr>
        <w:t>МЕТОДИЧЕСКИЕ ЗАДАЧИ:</w:t>
      </w:r>
    </w:p>
    <w:p w:rsidR="009C53CB" w:rsidRPr="009C53CB" w:rsidRDefault="009C53CB" w:rsidP="009C53CB">
      <w:pPr>
        <w:numPr>
          <w:ilvl w:val="0"/>
          <w:numId w:val="8"/>
        </w:numPr>
        <w:spacing w:line="270" w:lineRule="atLeast"/>
        <w:textAlignment w:val="baseline"/>
        <w:rPr>
          <w:rFonts w:ascii="Times New Roman" w:hAnsi="Times New Roman" w:cs="Times New Roman"/>
          <w:iCs/>
        </w:rPr>
      </w:pPr>
      <w:r w:rsidRPr="009C53CB">
        <w:rPr>
          <w:rFonts w:ascii="Times New Roman" w:hAnsi="Times New Roman" w:cs="Times New Roman"/>
          <w:iCs/>
        </w:rPr>
        <w:t>Обеспечение материально-технической базы М</w:t>
      </w:r>
      <w:r>
        <w:rPr>
          <w:rFonts w:ascii="Times New Roman" w:hAnsi="Times New Roman" w:cs="Times New Roman"/>
          <w:iCs/>
        </w:rPr>
        <w:t>БДОУ</w:t>
      </w:r>
      <w:r w:rsidRPr="009C53CB">
        <w:rPr>
          <w:rFonts w:ascii="Times New Roman" w:hAnsi="Times New Roman" w:cs="Times New Roman"/>
          <w:iCs/>
        </w:rPr>
        <w:t>.</w:t>
      </w:r>
    </w:p>
    <w:p w:rsidR="009C53CB" w:rsidRPr="009C53CB" w:rsidRDefault="009C53CB" w:rsidP="009C53CB">
      <w:pPr>
        <w:numPr>
          <w:ilvl w:val="0"/>
          <w:numId w:val="8"/>
        </w:numPr>
        <w:spacing w:line="270" w:lineRule="atLeast"/>
        <w:textAlignment w:val="baseline"/>
        <w:rPr>
          <w:rFonts w:ascii="Times New Roman" w:hAnsi="Times New Roman" w:cs="Times New Roman"/>
          <w:iCs/>
        </w:rPr>
      </w:pPr>
      <w:r w:rsidRPr="009C53CB">
        <w:rPr>
          <w:rFonts w:ascii="Times New Roman" w:hAnsi="Times New Roman" w:cs="Times New Roman"/>
          <w:iCs/>
        </w:rPr>
        <w:t>Обеспечение кадрового потенциала и психолого-педагогической компетентности педагогов, родителей (законных представителей) через использование активных форм методической работы.</w:t>
      </w:r>
    </w:p>
    <w:p w:rsidR="009C53CB" w:rsidRPr="009C53CB" w:rsidRDefault="009C53CB" w:rsidP="009C53CB">
      <w:pPr>
        <w:numPr>
          <w:ilvl w:val="0"/>
          <w:numId w:val="8"/>
        </w:numPr>
        <w:spacing w:line="270" w:lineRule="atLeast"/>
        <w:textAlignment w:val="baseline"/>
        <w:rPr>
          <w:rFonts w:ascii="Times New Roman" w:hAnsi="Times New Roman" w:cs="Times New Roman"/>
          <w:iCs/>
        </w:rPr>
      </w:pPr>
      <w:r w:rsidRPr="009C53CB">
        <w:rPr>
          <w:rFonts w:ascii="Times New Roman" w:hAnsi="Times New Roman" w:cs="Times New Roman"/>
          <w:iCs/>
        </w:rPr>
        <w:t>Переподготовка и повышение квалификации педагогов в условиях введения профстандарта, поддержка педагогического потенциала.</w:t>
      </w:r>
    </w:p>
    <w:p w:rsidR="009C53CB" w:rsidRPr="009C53CB" w:rsidRDefault="009C53CB" w:rsidP="009C53CB">
      <w:pPr>
        <w:numPr>
          <w:ilvl w:val="0"/>
          <w:numId w:val="8"/>
        </w:numPr>
        <w:spacing w:line="270" w:lineRule="atLeast"/>
        <w:textAlignment w:val="baseline"/>
        <w:rPr>
          <w:rFonts w:ascii="Times New Roman" w:hAnsi="Times New Roman" w:cs="Times New Roman"/>
          <w:iCs/>
        </w:rPr>
      </w:pPr>
      <w:r w:rsidRPr="009C53CB">
        <w:rPr>
          <w:rFonts w:ascii="Times New Roman" w:hAnsi="Times New Roman" w:cs="Times New Roman"/>
          <w:iCs/>
        </w:rPr>
        <w:t>Внедрение в образовательный процесс ДОУ современных технологий, формирование положительного отношения и потребности педагогов к инновационной деятельности.</w:t>
      </w:r>
    </w:p>
    <w:p w:rsidR="009C53CB" w:rsidRDefault="009C53CB" w:rsidP="009C53CB">
      <w:pPr>
        <w:numPr>
          <w:ilvl w:val="0"/>
          <w:numId w:val="8"/>
        </w:numPr>
        <w:spacing w:line="270" w:lineRule="atLeast"/>
        <w:textAlignment w:val="baseline"/>
        <w:rPr>
          <w:rFonts w:ascii="Times New Roman" w:hAnsi="Times New Roman" w:cs="Times New Roman"/>
          <w:iCs/>
        </w:rPr>
      </w:pPr>
      <w:r w:rsidRPr="009C53CB">
        <w:rPr>
          <w:rFonts w:ascii="Times New Roman" w:hAnsi="Times New Roman" w:cs="Times New Roman"/>
          <w:iCs/>
        </w:rPr>
        <w:t xml:space="preserve">Обеспечение широкой направленности содержания образовательно-воспитательного процесса по ознакомлению детей с историй и культурой родного края </w:t>
      </w:r>
      <w:r>
        <w:rPr>
          <w:rFonts w:ascii="Times New Roman" w:hAnsi="Times New Roman" w:cs="Times New Roman"/>
          <w:iCs/>
        </w:rPr>
        <w:t>.</w:t>
      </w:r>
    </w:p>
    <w:p w:rsidR="009C53CB" w:rsidRDefault="009C53CB" w:rsidP="009C53CB">
      <w:pPr>
        <w:numPr>
          <w:ilvl w:val="0"/>
          <w:numId w:val="8"/>
        </w:numPr>
        <w:spacing w:line="270" w:lineRule="atLeast"/>
        <w:textAlignment w:val="baseline"/>
        <w:rPr>
          <w:rFonts w:ascii="Times New Roman" w:hAnsi="Times New Roman" w:cs="Times New Roman"/>
          <w:iCs/>
        </w:rPr>
      </w:pPr>
      <w:r w:rsidRPr="009C53CB">
        <w:rPr>
          <w:rFonts w:ascii="Times New Roman" w:hAnsi="Times New Roman" w:cs="Times New Roman"/>
          <w:iCs/>
        </w:rPr>
        <w:t>Всестороннее взаимодействие с семьями детей «группы риска».</w:t>
      </w:r>
    </w:p>
    <w:p w:rsidR="00FE5E25" w:rsidRDefault="00FE5E25" w:rsidP="00FB42A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</w:p>
    <w:p w:rsidR="00FE5E25" w:rsidRDefault="00FE5E25" w:rsidP="00FB42AB">
      <w:pPr>
        <w:spacing w:line="270" w:lineRule="atLeast"/>
        <w:ind w:firstLine="708"/>
        <w:textAlignment w:val="baseline"/>
        <w:rPr>
          <w:rFonts w:ascii="Times New Roman" w:hAnsi="Times New Roman" w:cs="Times New Roman"/>
          <w:iCs/>
        </w:rPr>
      </w:pPr>
    </w:p>
    <w:p w:rsidR="00967E44" w:rsidRDefault="00967E44">
      <w:pPr>
        <w:ind w:firstLine="0"/>
        <w:jc w:val="left"/>
        <w:sectPr w:rsidR="00967E44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967E44" w:rsidRPr="002C6FCD" w:rsidRDefault="00967E44">
      <w:pPr>
        <w:ind w:firstLine="698"/>
        <w:jc w:val="right"/>
        <w:rPr>
          <w:rFonts w:ascii="Times New Roman" w:hAnsi="Times New Roman" w:cs="Times New Roman"/>
        </w:rPr>
      </w:pPr>
      <w:bookmarkStart w:id="1" w:name="sub_1000"/>
      <w:r w:rsidRPr="002C6FCD">
        <w:rPr>
          <w:rStyle w:val="a3"/>
          <w:rFonts w:ascii="Times New Roman" w:hAnsi="Times New Roman" w:cs="Times New Roman"/>
          <w:bCs/>
        </w:rPr>
        <w:t>Приложение N 1</w:t>
      </w:r>
    </w:p>
    <w:bookmarkEnd w:id="1"/>
    <w:p w:rsidR="00967E44" w:rsidRPr="002C6FCD" w:rsidRDefault="00967E44">
      <w:pPr>
        <w:rPr>
          <w:rFonts w:ascii="Times New Roman" w:hAnsi="Times New Roman" w:cs="Times New Roman"/>
        </w:rPr>
      </w:pPr>
    </w:p>
    <w:p w:rsidR="00967E44" w:rsidRPr="002C6FCD" w:rsidRDefault="00967E44">
      <w:pPr>
        <w:pStyle w:val="1"/>
        <w:rPr>
          <w:rFonts w:ascii="Times New Roman" w:hAnsi="Times New Roman" w:cs="Times New Roman"/>
        </w:rPr>
      </w:pPr>
      <w:r w:rsidRPr="002C6FCD">
        <w:rPr>
          <w:rFonts w:ascii="Times New Roman" w:hAnsi="Times New Roman" w:cs="Times New Roman"/>
        </w:rPr>
        <w:t>Показатели</w:t>
      </w:r>
      <w:r w:rsidRPr="002C6FCD">
        <w:rPr>
          <w:rFonts w:ascii="Times New Roman" w:hAnsi="Times New Roman" w:cs="Times New Roman"/>
        </w:rPr>
        <w:br/>
        <w:t xml:space="preserve">деятельности </w:t>
      </w:r>
      <w:r w:rsidR="002C6FCD">
        <w:rPr>
          <w:rFonts w:ascii="Times New Roman" w:hAnsi="Times New Roman" w:cs="Times New Roman"/>
          <w:color w:val="auto"/>
        </w:rPr>
        <w:t>МБДОУ Ковранский детский сад «Ийаночх»</w:t>
      </w:r>
      <w:r w:rsidR="002C6FCD">
        <w:rPr>
          <w:rFonts w:ascii="Times New Roman" w:hAnsi="Times New Roman" w:cs="Times New Roman"/>
        </w:rPr>
        <w:t>, подлежащее</w:t>
      </w:r>
      <w:r w:rsidRPr="002C6FCD">
        <w:rPr>
          <w:rFonts w:ascii="Times New Roman" w:hAnsi="Times New Roman" w:cs="Times New Roman"/>
        </w:rPr>
        <w:t xml:space="preserve"> самообследованию</w:t>
      </w:r>
      <w:r w:rsidRPr="002C6FCD">
        <w:rPr>
          <w:rFonts w:ascii="Times New Roman" w:hAnsi="Times New Roman" w:cs="Times New Roman"/>
        </w:rPr>
        <w:br/>
        <w:t xml:space="preserve">(утв. </w:t>
      </w:r>
      <w:hyperlink w:anchor="sub_0" w:history="1">
        <w:r w:rsidRPr="002C6FCD">
          <w:rPr>
            <w:rStyle w:val="a4"/>
            <w:rFonts w:ascii="Times New Roman" w:hAnsi="Times New Roman"/>
            <w:b w:val="0"/>
            <w:bCs w:val="0"/>
          </w:rPr>
          <w:t>приказом</w:t>
        </w:r>
      </w:hyperlink>
      <w:r w:rsidRPr="002C6FCD">
        <w:rPr>
          <w:rFonts w:ascii="Times New Roman" w:hAnsi="Times New Roman" w:cs="Times New Roman"/>
        </w:rPr>
        <w:t xml:space="preserve"> Министерства образования и науки РФ от 10 декабря 2013 г. N 1324)</w:t>
      </w:r>
    </w:p>
    <w:p w:rsidR="00967E44" w:rsidRPr="002C6FCD" w:rsidRDefault="00967E44">
      <w:pPr>
        <w:rPr>
          <w:rFonts w:ascii="Times New Roman" w:hAnsi="Times New Roman" w:cs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1"/>
              <w:rPr>
                <w:rFonts w:ascii="Times New Roman" w:hAnsi="Times New Roman" w:cs="Times New Roman"/>
              </w:rPr>
            </w:pPr>
            <w:bookmarkStart w:id="2" w:name="sub_1001"/>
            <w:r w:rsidRPr="002C6FCD">
              <w:rPr>
                <w:rFonts w:ascii="Times New Roman" w:hAnsi="Times New Roman" w:cs="Times New Roman"/>
              </w:rPr>
              <w:t>1.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Style w:val="a3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967E4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" w:name="sub_1011"/>
            <w:r w:rsidRPr="002C6FCD">
              <w:rPr>
                <w:rFonts w:ascii="Times New Roman" w:hAnsi="Times New Roman" w:cs="Times New Roman"/>
              </w:rPr>
              <w:t>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DB7771" w:rsidP="009A1B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C6FCD">
              <w:rPr>
                <w:rFonts w:ascii="Times New Roman" w:hAnsi="Times New Roman" w:cs="Times New Roman"/>
              </w:rPr>
              <w:t xml:space="preserve"> </w:t>
            </w:r>
            <w:r w:rsidR="00967E44" w:rsidRPr="002C6FCD">
              <w:rPr>
                <w:rFonts w:ascii="Times New Roman" w:hAnsi="Times New Roman" w:cs="Times New Roman"/>
              </w:rPr>
              <w:t>человек</w:t>
            </w:r>
            <w:r w:rsidR="002C6FCD">
              <w:rPr>
                <w:rFonts w:ascii="Times New Roman" w:hAnsi="Times New Roman" w:cs="Times New Roman"/>
              </w:rPr>
              <w:t>а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" w:name="sub_1111"/>
            <w:r w:rsidRPr="002C6FCD">
              <w:rPr>
                <w:rFonts w:ascii="Times New Roman" w:hAnsi="Times New Roman" w:cs="Times New Roman"/>
              </w:rPr>
              <w:t>1.1.1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2C6FCD" w:rsidP="009A1B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77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7E44" w:rsidRPr="002C6FCD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" w:name="sub_1112"/>
            <w:r w:rsidRPr="002C6FCD">
              <w:rPr>
                <w:rFonts w:ascii="Times New Roman" w:hAnsi="Times New Roman" w:cs="Times New Roman"/>
              </w:rPr>
              <w:t>1.1.2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2C6F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967E44" w:rsidRPr="002C6FC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" w:name="sub_1113"/>
            <w:r w:rsidRPr="002C6FCD">
              <w:rPr>
                <w:rFonts w:ascii="Times New Roman" w:hAnsi="Times New Roman" w:cs="Times New Roman"/>
              </w:rPr>
              <w:t>1.1.3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2C6F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967E44" w:rsidRPr="002C6FC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" w:name="sub_1114"/>
            <w:r w:rsidRPr="002C6FCD">
              <w:rPr>
                <w:rFonts w:ascii="Times New Roman" w:hAnsi="Times New Roman" w:cs="Times New Roman"/>
              </w:rPr>
              <w:t>1.1.4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2C6F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  <w:r w:rsidR="00967E44" w:rsidRPr="002C6FC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8" w:name="sub_1012"/>
            <w:r w:rsidRPr="002C6FCD">
              <w:rPr>
                <w:rFonts w:ascii="Times New Roman" w:hAnsi="Times New Roman" w:cs="Times New Roman"/>
              </w:rPr>
              <w:t>1.2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2C6F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967E44" w:rsidRPr="002C6FC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9" w:name="sub_1013"/>
            <w:r w:rsidRPr="002C6FCD">
              <w:rPr>
                <w:rFonts w:ascii="Times New Roman" w:hAnsi="Times New Roman" w:cs="Times New Roman"/>
              </w:rPr>
              <w:t>1.3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DB7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C6FCD">
              <w:rPr>
                <w:rFonts w:ascii="Times New Roman" w:hAnsi="Times New Roman" w:cs="Times New Roman"/>
              </w:rPr>
              <w:t xml:space="preserve"> </w:t>
            </w:r>
            <w:r w:rsidR="00967E44" w:rsidRPr="002C6FC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0" w:name="sub_1014"/>
            <w:r w:rsidRPr="002C6FCD">
              <w:rPr>
                <w:rFonts w:ascii="Times New Roman" w:hAnsi="Times New Roman" w:cs="Times New Roman"/>
              </w:rPr>
              <w:t>1.4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2C6FCD" w:rsidP="009A1B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DB7771">
              <w:rPr>
                <w:rFonts w:ascii="Times New Roman" w:hAnsi="Times New Roman" w:cs="Times New Roman"/>
              </w:rPr>
              <w:t>4</w:t>
            </w:r>
            <w:r w:rsidR="009A1B77">
              <w:rPr>
                <w:rFonts w:ascii="Times New Roman" w:hAnsi="Times New Roman" w:cs="Times New Roman"/>
              </w:rPr>
              <w:t xml:space="preserve"> </w:t>
            </w:r>
            <w:r w:rsidR="00967E44" w:rsidRPr="002C6FCD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967E44" w:rsidRPr="002C6FC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  <w:r w:rsidR="00967E44"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1" w:name="sub_1141"/>
            <w:r w:rsidRPr="002C6FCD">
              <w:rPr>
                <w:rFonts w:ascii="Times New Roman" w:hAnsi="Times New Roman" w:cs="Times New Roman"/>
              </w:rPr>
              <w:t>1.4.1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DB7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C6FCD">
              <w:rPr>
                <w:rFonts w:ascii="Times New Roman" w:hAnsi="Times New Roman" w:cs="Times New Roman"/>
              </w:rPr>
              <w:t xml:space="preserve"> </w:t>
            </w:r>
            <w:r w:rsidR="00967E44" w:rsidRPr="002C6FCD">
              <w:rPr>
                <w:rFonts w:ascii="Times New Roman" w:hAnsi="Times New Roman" w:cs="Times New Roman"/>
              </w:rPr>
              <w:t>человек</w:t>
            </w:r>
            <w:r w:rsidR="002C6FCD">
              <w:rPr>
                <w:rFonts w:ascii="Times New Roman" w:hAnsi="Times New Roman" w:cs="Times New Roman"/>
              </w:rPr>
              <w:t>а</w:t>
            </w:r>
            <w:r w:rsidR="00967E44" w:rsidRPr="002C6FCD">
              <w:rPr>
                <w:rFonts w:ascii="Times New Roman" w:hAnsi="Times New Roman" w:cs="Times New Roman"/>
              </w:rPr>
              <w:t>/</w:t>
            </w:r>
            <w:r w:rsidR="002C6FCD">
              <w:rPr>
                <w:rFonts w:ascii="Times New Roman" w:hAnsi="Times New Roman" w:cs="Times New Roman"/>
              </w:rPr>
              <w:t>100</w:t>
            </w:r>
            <w:r w:rsidR="00967E44"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2" w:name="sub_1142"/>
            <w:r w:rsidRPr="002C6FCD">
              <w:rPr>
                <w:rFonts w:ascii="Times New Roman" w:hAnsi="Times New Roman" w:cs="Times New Roman"/>
              </w:rPr>
              <w:t>1.4.2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2C6F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967E44" w:rsidRPr="002C6FC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="00967E44"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3" w:name="sub_1143"/>
            <w:r w:rsidRPr="002C6FCD">
              <w:rPr>
                <w:rFonts w:ascii="Times New Roman" w:hAnsi="Times New Roman" w:cs="Times New Roman"/>
              </w:rPr>
              <w:t>1.4.3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2C6F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967E44" w:rsidRPr="002C6FC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="00967E44"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4" w:name="sub_1015"/>
            <w:r w:rsidRPr="002C6FCD">
              <w:rPr>
                <w:rFonts w:ascii="Times New Roman" w:hAnsi="Times New Roman" w:cs="Times New Roman"/>
              </w:rPr>
              <w:t>1.5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2C6F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967E44" w:rsidRPr="002C6FC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="00967E44"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5" w:name="sub_1151"/>
            <w:r w:rsidRPr="002C6FCD">
              <w:rPr>
                <w:rFonts w:ascii="Times New Roman" w:hAnsi="Times New Roman" w:cs="Times New Roman"/>
              </w:rPr>
              <w:t>1.5.1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2C6FCD" w:rsidP="002C6F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967E44" w:rsidRPr="002C6FCD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/0 </w:t>
            </w:r>
            <w:r w:rsidR="00967E44"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6" w:name="sub_1152"/>
            <w:r w:rsidRPr="002C6FCD">
              <w:rPr>
                <w:rFonts w:ascii="Times New Roman" w:hAnsi="Times New Roman" w:cs="Times New Roman"/>
              </w:rPr>
              <w:t>1.5.2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2C6F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967E44" w:rsidRPr="002C6FC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="00967E44"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7" w:name="sub_1153"/>
            <w:r w:rsidRPr="002C6FCD">
              <w:rPr>
                <w:rFonts w:ascii="Times New Roman" w:hAnsi="Times New Roman" w:cs="Times New Roman"/>
              </w:rPr>
              <w:t>1.5.3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2C6F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967E44" w:rsidRPr="002C6FC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="00967E44"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8" w:name="sub_1016"/>
            <w:r w:rsidRPr="002C6FCD">
              <w:rPr>
                <w:rFonts w:ascii="Times New Roman" w:hAnsi="Times New Roman" w:cs="Times New Roman"/>
              </w:rPr>
              <w:t>1.6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C857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4,14 </w:t>
            </w:r>
            <w:r w:rsidR="00967E44" w:rsidRPr="002C6FCD">
              <w:rPr>
                <w:rFonts w:ascii="Times New Roman" w:hAnsi="Times New Roman" w:cs="Times New Roman"/>
              </w:rPr>
              <w:t>день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9" w:name="sub_1017"/>
            <w:r w:rsidRPr="002C6FCD">
              <w:rPr>
                <w:rFonts w:ascii="Times New Roman" w:hAnsi="Times New Roman" w:cs="Times New Roman"/>
              </w:rPr>
              <w:t>1.7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DB7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515E2">
              <w:rPr>
                <w:rFonts w:ascii="Times New Roman" w:hAnsi="Times New Roman" w:cs="Times New Roman"/>
              </w:rPr>
              <w:t xml:space="preserve"> </w:t>
            </w:r>
            <w:r w:rsidR="00967E44" w:rsidRPr="002C6FC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0" w:name="sub_1171"/>
            <w:r w:rsidRPr="002C6FCD">
              <w:rPr>
                <w:rFonts w:ascii="Times New Roman" w:hAnsi="Times New Roman" w:cs="Times New Roman"/>
              </w:rPr>
              <w:t>1.7.1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DB7771" w:rsidP="00DB7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15E2">
              <w:rPr>
                <w:rFonts w:ascii="Times New Roman" w:hAnsi="Times New Roman" w:cs="Times New Roman"/>
              </w:rPr>
              <w:t xml:space="preserve"> </w:t>
            </w:r>
            <w:r w:rsidR="00967E44" w:rsidRPr="002C6FCD">
              <w:rPr>
                <w:rFonts w:ascii="Times New Roman" w:hAnsi="Times New Roman" w:cs="Times New Roman"/>
              </w:rPr>
              <w:t>человек</w:t>
            </w:r>
            <w:r w:rsidR="00B515E2">
              <w:rPr>
                <w:rFonts w:ascii="Times New Roman" w:hAnsi="Times New Roman" w:cs="Times New Roman"/>
              </w:rPr>
              <w:t>а</w:t>
            </w:r>
            <w:r w:rsidR="00967E44" w:rsidRPr="002C6FC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33</w:t>
            </w:r>
            <w:r w:rsidR="00967E44"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1" w:name="sub_1172"/>
            <w:r w:rsidRPr="002C6FCD">
              <w:rPr>
                <w:rFonts w:ascii="Times New Roman" w:hAnsi="Times New Roman" w:cs="Times New Roman"/>
              </w:rPr>
              <w:t>1.7.2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DB7771" w:rsidP="00DB7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7E44" w:rsidRPr="002C6FCD">
              <w:rPr>
                <w:rFonts w:ascii="Times New Roman" w:hAnsi="Times New Roman" w:cs="Times New Roman"/>
              </w:rPr>
              <w:t>человек</w:t>
            </w:r>
            <w:r w:rsidR="00B515E2">
              <w:rPr>
                <w:rFonts w:ascii="Times New Roman" w:hAnsi="Times New Roman" w:cs="Times New Roman"/>
              </w:rPr>
              <w:t>а</w:t>
            </w:r>
            <w:r w:rsidR="00967E44" w:rsidRPr="002C6FC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33</w:t>
            </w:r>
            <w:r w:rsidR="00967E44"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2" w:name="sub_1173"/>
            <w:r w:rsidRPr="002C6FCD">
              <w:rPr>
                <w:rFonts w:ascii="Times New Roman" w:hAnsi="Times New Roman" w:cs="Times New Roman"/>
              </w:rPr>
              <w:t>1.7.3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7749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15E2">
              <w:rPr>
                <w:rFonts w:ascii="Times New Roman" w:hAnsi="Times New Roman" w:cs="Times New Roman"/>
              </w:rPr>
              <w:t xml:space="preserve"> </w:t>
            </w:r>
            <w:r w:rsidR="00967E44" w:rsidRPr="002C6FCD">
              <w:rPr>
                <w:rFonts w:ascii="Times New Roman" w:hAnsi="Times New Roman" w:cs="Times New Roman"/>
              </w:rPr>
              <w:t>человек/</w:t>
            </w:r>
            <w:r w:rsidR="00B515E2">
              <w:rPr>
                <w:rFonts w:ascii="Times New Roman" w:hAnsi="Times New Roman" w:cs="Times New Roman"/>
              </w:rPr>
              <w:t>50</w:t>
            </w:r>
            <w:r w:rsidR="00967E44"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3" w:name="sub_1174"/>
            <w:r w:rsidRPr="002C6FCD">
              <w:rPr>
                <w:rFonts w:ascii="Times New Roman" w:hAnsi="Times New Roman" w:cs="Times New Roman"/>
              </w:rPr>
              <w:t>1.7.4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7749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15E2">
              <w:rPr>
                <w:rFonts w:ascii="Times New Roman" w:hAnsi="Times New Roman" w:cs="Times New Roman"/>
              </w:rPr>
              <w:t xml:space="preserve"> </w:t>
            </w:r>
            <w:r w:rsidR="00B515E2" w:rsidRPr="002C6FCD">
              <w:rPr>
                <w:rFonts w:ascii="Times New Roman" w:hAnsi="Times New Roman" w:cs="Times New Roman"/>
              </w:rPr>
              <w:t>человек/</w:t>
            </w:r>
            <w:r w:rsidR="00B515E2">
              <w:rPr>
                <w:rFonts w:ascii="Times New Roman" w:hAnsi="Times New Roman" w:cs="Times New Roman"/>
              </w:rPr>
              <w:t>50</w:t>
            </w:r>
            <w:r w:rsidR="00B515E2"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4" w:name="sub_1018"/>
            <w:r w:rsidRPr="002C6FCD">
              <w:rPr>
                <w:rFonts w:ascii="Times New Roman" w:hAnsi="Times New Roman" w:cs="Times New Roman"/>
              </w:rPr>
              <w:t>1.8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B515E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967E44" w:rsidRPr="002C6FC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="00967E44"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B515E2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2" w:rsidRPr="002C6FCD" w:rsidRDefault="00B515E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5" w:name="sub_1181"/>
            <w:r w:rsidRPr="002C6FCD">
              <w:rPr>
                <w:rFonts w:ascii="Times New Roman" w:hAnsi="Times New Roman" w:cs="Times New Roman"/>
              </w:rPr>
              <w:t>1.8.1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2" w:rsidRPr="002C6FCD" w:rsidRDefault="00B515E2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5E2" w:rsidRDefault="00B515E2" w:rsidP="00B515E2">
            <w:r w:rsidRPr="008B08CB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B515E2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2" w:rsidRPr="002C6FCD" w:rsidRDefault="00B515E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6" w:name="sub_1182"/>
            <w:r w:rsidRPr="002C6FCD">
              <w:rPr>
                <w:rFonts w:ascii="Times New Roman" w:hAnsi="Times New Roman" w:cs="Times New Roman"/>
              </w:rPr>
              <w:t>1.8.2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2" w:rsidRPr="002C6FCD" w:rsidRDefault="00B515E2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5E2" w:rsidRDefault="00B515E2" w:rsidP="00B515E2">
            <w:r w:rsidRPr="008B08CB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7" w:name="sub_1019"/>
            <w:r w:rsidRPr="002C6FCD">
              <w:rPr>
                <w:rFonts w:ascii="Times New Roman" w:hAnsi="Times New Roman" w:cs="Times New Roman"/>
              </w:rPr>
              <w:t>1.9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8" w:name="sub_1191"/>
            <w:r w:rsidRPr="002C6FCD">
              <w:rPr>
                <w:rFonts w:ascii="Times New Roman" w:hAnsi="Times New Roman" w:cs="Times New Roman"/>
              </w:rPr>
              <w:t>1.9.1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B515E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2C6FC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9" w:name="sub_1192"/>
            <w:r w:rsidRPr="002C6FCD">
              <w:rPr>
                <w:rFonts w:ascii="Times New Roman" w:hAnsi="Times New Roman" w:cs="Times New Roman"/>
              </w:rPr>
              <w:t>1.9.2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7749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15E2">
              <w:rPr>
                <w:rFonts w:ascii="Times New Roman" w:hAnsi="Times New Roman" w:cs="Times New Roman"/>
              </w:rPr>
              <w:t xml:space="preserve"> </w:t>
            </w:r>
            <w:r w:rsidR="00967E44" w:rsidRPr="002C6FCD">
              <w:rPr>
                <w:rFonts w:ascii="Times New Roman" w:hAnsi="Times New Roman" w:cs="Times New Roman"/>
              </w:rPr>
              <w:t>человек/</w:t>
            </w:r>
            <w:r w:rsidR="00B515E2">
              <w:rPr>
                <w:rFonts w:ascii="Times New Roman" w:hAnsi="Times New Roman" w:cs="Times New Roman"/>
              </w:rPr>
              <w:t>25</w:t>
            </w:r>
            <w:r w:rsidR="00967E44"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0" w:name="sub_1110"/>
            <w:r w:rsidRPr="002C6FCD">
              <w:rPr>
                <w:rFonts w:ascii="Times New Roman" w:hAnsi="Times New Roman" w:cs="Times New Roman"/>
              </w:rPr>
              <w:t>1.10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B515E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967E44" w:rsidRPr="002C6FC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="00967E44"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1" w:name="sub_11011"/>
            <w:r w:rsidRPr="002C6FCD">
              <w:rPr>
                <w:rFonts w:ascii="Times New Roman" w:hAnsi="Times New Roman" w:cs="Times New Roman"/>
              </w:rPr>
              <w:t>1.11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7749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15E2">
              <w:rPr>
                <w:rFonts w:ascii="Times New Roman" w:hAnsi="Times New Roman" w:cs="Times New Roman"/>
              </w:rPr>
              <w:t xml:space="preserve"> </w:t>
            </w:r>
            <w:r w:rsidR="00967E44" w:rsidRPr="002C6FCD">
              <w:rPr>
                <w:rFonts w:ascii="Times New Roman" w:hAnsi="Times New Roman" w:cs="Times New Roman"/>
              </w:rPr>
              <w:t>человек/</w:t>
            </w:r>
            <w:r w:rsidR="00B515E2">
              <w:rPr>
                <w:rFonts w:ascii="Times New Roman" w:hAnsi="Times New Roman" w:cs="Times New Roman"/>
              </w:rPr>
              <w:t>0</w:t>
            </w:r>
            <w:r w:rsidR="00967E44"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2" w:name="sub_11012"/>
            <w:r w:rsidRPr="002C6FCD">
              <w:rPr>
                <w:rFonts w:ascii="Times New Roman" w:hAnsi="Times New Roman" w:cs="Times New Roman"/>
              </w:rPr>
              <w:t>1.12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7749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515E2">
              <w:rPr>
                <w:rFonts w:ascii="Times New Roman" w:hAnsi="Times New Roman" w:cs="Times New Roman"/>
              </w:rPr>
              <w:t xml:space="preserve"> </w:t>
            </w:r>
            <w:r w:rsidR="00967E44" w:rsidRPr="002C6FCD">
              <w:rPr>
                <w:rFonts w:ascii="Times New Roman" w:hAnsi="Times New Roman" w:cs="Times New Roman"/>
              </w:rPr>
              <w:t>человек/</w:t>
            </w:r>
            <w:r w:rsidR="00B515E2">
              <w:rPr>
                <w:rFonts w:ascii="Times New Roman" w:hAnsi="Times New Roman" w:cs="Times New Roman"/>
              </w:rPr>
              <w:t>100</w:t>
            </w:r>
            <w:r w:rsidR="00967E44"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3" w:name="sub_11013"/>
            <w:r w:rsidRPr="002C6FCD">
              <w:rPr>
                <w:rFonts w:ascii="Times New Roman" w:hAnsi="Times New Roman" w:cs="Times New Roman"/>
              </w:rPr>
              <w:t>1.13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7749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515E2">
              <w:rPr>
                <w:rFonts w:ascii="Times New Roman" w:hAnsi="Times New Roman" w:cs="Times New Roman"/>
              </w:rPr>
              <w:t xml:space="preserve"> </w:t>
            </w:r>
            <w:r w:rsidR="00967E44" w:rsidRPr="002C6FCD">
              <w:rPr>
                <w:rFonts w:ascii="Times New Roman" w:hAnsi="Times New Roman" w:cs="Times New Roman"/>
              </w:rPr>
              <w:t>человек/</w:t>
            </w:r>
            <w:r w:rsidR="00B515E2">
              <w:rPr>
                <w:rFonts w:ascii="Times New Roman" w:hAnsi="Times New Roman" w:cs="Times New Roman"/>
              </w:rPr>
              <w:t>0</w:t>
            </w:r>
            <w:r w:rsidR="00967E44" w:rsidRPr="002C6FCD">
              <w:rPr>
                <w:rFonts w:ascii="Times New Roman" w:hAnsi="Times New Roman" w:cs="Times New Roman"/>
              </w:rPr>
              <w:t>%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4" w:name="sub_11014"/>
            <w:r w:rsidRPr="002C6FCD">
              <w:rPr>
                <w:rFonts w:ascii="Times New Roman" w:hAnsi="Times New Roman" w:cs="Times New Roman"/>
              </w:rPr>
              <w:t>1.14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DB77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67E44" w:rsidRPr="002C6FC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24</w:t>
            </w:r>
            <w:r w:rsidR="00967E44" w:rsidRPr="002C6FCD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5" w:name="sub_11015"/>
            <w:r w:rsidRPr="002C6FCD">
              <w:rPr>
                <w:rFonts w:ascii="Times New Roman" w:hAnsi="Times New Roman" w:cs="Times New Roman"/>
              </w:rPr>
              <w:t>1.15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967E4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6" w:name="sub_11151"/>
            <w:r w:rsidRPr="002C6FCD">
              <w:rPr>
                <w:rFonts w:ascii="Times New Roman" w:hAnsi="Times New Roman" w:cs="Times New Roman"/>
              </w:rPr>
              <w:t>1.15.1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7749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7" w:name="sub_11152"/>
            <w:r w:rsidRPr="002C6FCD">
              <w:rPr>
                <w:rFonts w:ascii="Times New Roman" w:hAnsi="Times New Roman" w:cs="Times New Roman"/>
              </w:rPr>
              <w:t>1.15.2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967E44" w:rsidP="00B515E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нет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8" w:name="sub_11153"/>
            <w:r w:rsidRPr="002C6FCD">
              <w:rPr>
                <w:rFonts w:ascii="Times New Roman" w:hAnsi="Times New Roman" w:cs="Times New Roman"/>
              </w:rPr>
              <w:t>1.15.3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B515E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9" w:name="sub_11154"/>
            <w:r w:rsidRPr="002C6FCD">
              <w:rPr>
                <w:rFonts w:ascii="Times New Roman" w:hAnsi="Times New Roman" w:cs="Times New Roman"/>
              </w:rPr>
              <w:t>1.15.4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967E4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0" w:name="sub_11155"/>
            <w:r w:rsidRPr="002C6FCD">
              <w:rPr>
                <w:rFonts w:ascii="Times New Roman" w:hAnsi="Times New Roman" w:cs="Times New Roman"/>
              </w:rPr>
              <w:t>1.15.5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нет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1" w:name="sub_11156"/>
            <w:r w:rsidRPr="002C6FCD">
              <w:rPr>
                <w:rFonts w:ascii="Times New Roman" w:hAnsi="Times New Roman" w:cs="Times New Roman"/>
              </w:rPr>
              <w:t>1.15.6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7749B7" w:rsidP="00FF0F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1"/>
              <w:rPr>
                <w:rFonts w:ascii="Times New Roman" w:hAnsi="Times New Roman" w:cs="Times New Roman"/>
              </w:rPr>
            </w:pPr>
            <w:bookmarkStart w:id="42" w:name="sub_1002"/>
            <w:r w:rsidRPr="002C6FCD">
              <w:rPr>
                <w:rFonts w:ascii="Times New Roman" w:hAnsi="Times New Roman" w:cs="Times New Roman"/>
              </w:rPr>
              <w:t>2.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Style w:val="a3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967E4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3" w:name="sub_1021"/>
            <w:r w:rsidRPr="002C6FCD">
              <w:rPr>
                <w:rFonts w:ascii="Times New Roman" w:hAnsi="Times New Roman" w:cs="Times New Roman"/>
              </w:rPr>
              <w:t>2.1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FF0F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20,04</w:t>
            </w:r>
            <w:r w:rsidR="00967E44" w:rsidRPr="002C6FCD">
              <w:rPr>
                <w:rFonts w:ascii="Times New Roman" w:hAnsi="Times New Roman" w:cs="Times New Roman"/>
              </w:rPr>
              <w:t>кв.м.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4" w:name="sub_1022"/>
            <w:r w:rsidRPr="002C6FCD">
              <w:rPr>
                <w:rFonts w:ascii="Times New Roman" w:hAnsi="Times New Roman" w:cs="Times New Roman"/>
              </w:rPr>
              <w:t>2.2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B515E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967E44" w:rsidRPr="002C6FCD">
              <w:rPr>
                <w:rFonts w:ascii="Times New Roman" w:hAnsi="Times New Roman" w:cs="Times New Roman"/>
              </w:rPr>
              <w:t>кв.м.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5" w:name="sub_1023"/>
            <w:r w:rsidRPr="002C6FCD">
              <w:rPr>
                <w:rFonts w:ascii="Times New Roman" w:hAnsi="Times New Roman" w:cs="Times New Roman"/>
              </w:rPr>
              <w:t>2.3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нет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6" w:name="sub_1024"/>
            <w:r w:rsidRPr="002C6FCD">
              <w:rPr>
                <w:rFonts w:ascii="Times New Roman" w:hAnsi="Times New Roman" w:cs="Times New Roman"/>
              </w:rPr>
              <w:t>2.4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нет</w:t>
            </w:r>
          </w:p>
        </w:tc>
      </w:tr>
      <w:tr w:rsidR="00967E44" w:rsidRPr="002C6FCD" w:rsidTr="00B515E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7" w:name="sub_1025"/>
            <w:r w:rsidRPr="002C6FCD">
              <w:rPr>
                <w:rFonts w:ascii="Times New Roman" w:hAnsi="Times New Roman" w:cs="Times New Roman"/>
              </w:rPr>
              <w:t>2.5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4" w:rsidRPr="002C6FCD" w:rsidRDefault="00967E44">
            <w:pPr>
              <w:pStyle w:val="aa"/>
              <w:rPr>
                <w:rFonts w:ascii="Times New Roman" w:hAnsi="Times New Roman" w:cs="Times New Roman"/>
              </w:rPr>
            </w:pPr>
            <w:r w:rsidRPr="002C6FCD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E44" w:rsidRPr="002C6FCD" w:rsidRDefault="00B515E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  <w:r w:rsidR="00FF0FD7">
              <w:rPr>
                <w:rFonts w:ascii="Times New Roman" w:hAnsi="Times New Roman" w:cs="Times New Roman"/>
              </w:rPr>
              <w:t xml:space="preserve">  (1558,00 кв. м.)</w:t>
            </w:r>
          </w:p>
        </w:tc>
      </w:tr>
    </w:tbl>
    <w:p w:rsidR="00967E44" w:rsidRPr="002C6FCD" w:rsidRDefault="00967E44">
      <w:pPr>
        <w:rPr>
          <w:rFonts w:ascii="Times New Roman" w:hAnsi="Times New Roman" w:cs="Times New Roman"/>
        </w:rPr>
      </w:pPr>
    </w:p>
    <w:p w:rsidR="008F5ECD" w:rsidRDefault="008F5ECD">
      <w:pPr>
        <w:ind w:firstLine="698"/>
        <w:jc w:val="right"/>
        <w:rPr>
          <w:rStyle w:val="a3"/>
          <w:bCs/>
        </w:rPr>
      </w:pPr>
    </w:p>
    <w:sectPr w:rsidR="008F5ECD" w:rsidSect="008F5ECD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CF8"/>
    <w:multiLevelType w:val="hybridMultilevel"/>
    <w:tmpl w:val="F912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41EE5"/>
    <w:multiLevelType w:val="hybridMultilevel"/>
    <w:tmpl w:val="BF38755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16633A2"/>
    <w:multiLevelType w:val="hybridMultilevel"/>
    <w:tmpl w:val="2280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903BE"/>
    <w:multiLevelType w:val="hybridMultilevel"/>
    <w:tmpl w:val="77AA3E80"/>
    <w:lvl w:ilvl="0" w:tplc="BEAEAB06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4">
    <w:nsid w:val="2FAA3B1D"/>
    <w:multiLevelType w:val="hybridMultilevel"/>
    <w:tmpl w:val="708A024C"/>
    <w:lvl w:ilvl="0" w:tplc="D3CA7524">
      <w:start w:val="4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5">
    <w:nsid w:val="3EA61AAA"/>
    <w:multiLevelType w:val="hybridMultilevel"/>
    <w:tmpl w:val="77AA3E80"/>
    <w:lvl w:ilvl="0" w:tplc="BEAEAB0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4423262"/>
    <w:multiLevelType w:val="hybridMultilevel"/>
    <w:tmpl w:val="409AD9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4B26E81"/>
    <w:multiLevelType w:val="hybridMultilevel"/>
    <w:tmpl w:val="0E40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782D2BBA"/>
    <w:multiLevelType w:val="hybridMultilevel"/>
    <w:tmpl w:val="8278B9D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CD"/>
    <w:rsid w:val="00020332"/>
    <w:rsid w:val="000749AC"/>
    <w:rsid w:val="0010396D"/>
    <w:rsid w:val="0014216A"/>
    <w:rsid w:val="00163C35"/>
    <w:rsid w:val="00184D63"/>
    <w:rsid w:val="0025688B"/>
    <w:rsid w:val="00262B9B"/>
    <w:rsid w:val="0029282D"/>
    <w:rsid w:val="002C6EAB"/>
    <w:rsid w:val="002C6FCD"/>
    <w:rsid w:val="00326FDC"/>
    <w:rsid w:val="0035087F"/>
    <w:rsid w:val="00391F43"/>
    <w:rsid w:val="003A47C0"/>
    <w:rsid w:val="003F3F73"/>
    <w:rsid w:val="00422ED2"/>
    <w:rsid w:val="004B416A"/>
    <w:rsid w:val="004D0A60"/>
    <w:rsid w:val="004E3864"/>
    <w:rsid w:val="00552500"/>
    <w:rsid w:val="005873F1"/>
    <w:rsid w:val="00593003"/>
    <w:rsid w:val="00594D56"/>
    <w:rsid w:val="005B0E0F"/>
    <w:rsid w:val="005E7DC4"/>
    <w:rsid w:val="00617391"/>
    <w:rsid w:val="006223AD"/>
    <w:rsid w:val="006370E4"/>
    <w:rsid w:val="0064308E"/>
    <w:rsid w:val="006903D8"/>
    <w:rsid w:val="006C7F9C"/>
    <w:rsid w:val="0070293E"/>
    <w:rsid w:val="00726E17"/>
    <w:rsid w:val="00746536"/>
    <w:rsid w:val="007749B7"/>
    <w:rsid w:val="00781169"/>
    <w:rsid w:val="00785618"/>
    <w:rsid w:val="007C33A0"/>
    <w:rsid w:val="007D7275"/>
    <w:rsid w:val="008A265B"/>
    <w:rsid w:val="008B08CB"/>
    <w:rsid w:val="008C30BA"/>
    <w:rsid w:val="008F5ECD"/>
    <w:rsid w:val="00944E31"/>
    <w:rsid w:val="00967E44"/>
    <w:rsid w:val="009A1B77"/>
    <w:rsid w:val="009C53CB"/>
    <w:rsid w:val="009E5366"/>
    <w:rsid w:val="009F2C56"/>
    <w:rsid w:val="00A10616"/>
    <w:rsid w:val="00A70622"/>
    <w:rsid w:val="00AF35AB"/>
    <w:rsid w:val="00B03213"/>
    <w:rsid w:val="00B375FE"/>
    <w:rsid w:val="00B515E2"/>
    <w:rsid w:val="00B8381C"/>
    <w:rsid w:val="00B84895"/>
    <w:rsid w:val="00BA1055"/>
    <w:rsid w:val="00BA1A0C"/>
    <w:rsid w:val="00BD1EDA"/>
    <w:rsid w:val="00BD7595"/>
    <w:rsid w:val="00C05371"/>
    <w:rsid w:val="00C06B1A"/>
    <w:rsid w:val="00C8572D"/>
    <w:rsid w:val="00CD419D"/>
    <w:rsid w:val="00CD7DC6"/>
    <w:rsid w:val="00D02D3F"/>
    <w:rsid w:val="00D1646B"/>
    <w:rsid w:val="00D640D3"/>
    <w:rsid w:val="00D66263"/>
    <w:rsid w:val="00D76CD1"/>
    <w:rsid w:val="00DB7771"/>
    <w:rsid w:val="00E167F2"/>
    <w:rsid w:val="00E6158D"/>
    <w:rsid w:val="00E843AE"/>
    <w:rsid w:val="00E9758B"/>
    <w:rsid w:val="00F36EAB"/>
    <w:rsid w:val="00F44FE4"/>
    <w:rsid w:val="00F70BC9"/>
    <w:rsid w:val="00FB42AB"/>
    <w:rsid w:val="00FE5E25"/>
    <w:rsid w:val="00FF0FD7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0BA"/>
    <w:pPr>
      <w:spacing w:before="240" w:after="60"/>
      <w:outlineLvl w:val="5"/>
    </w:pPr>
    <w:rPr>
      <w:rFonts w:asciiTheme="minorHAnsi" w:hAnsiTheme="minorHAns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C30BA"/>
    <w:rPr>
      <w:rFonts w:cs="Times New Roman"/>
      <w:b/>
      <w:bCs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styleId="ac">
    <w:name w:val="Balloon Text"/>
    <w:basedOn w:val="a"/>
    <w:link w:val="ad"/>
    <w:uiPriority w:val="99"/>
    <w:semiHidden/>
    <w:unhideWhenUsed/>
    <w:rsid w:val="008F5E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F5EC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C6FC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593003"/>
    <w:rPr>
      <w:rFonts w:cs="Times New Roman"/>
      <w:color w:val="0000FF" w:themeColor="hyperlink"/>
      <w:u w:val="single"/>
    </w:rPr>
  </w:style>
  <w:style w:type="table" w:styleId="af0">
    <w:name w:val="Table Grid"/>
    <w:basedOn w:val="a1"/>
    <w:uiPriority w:val="39"/>
    <w:rsid w:val="008C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0"/>
    <w:uiPriority w:val="59"/>
    <w:rsid w:val="00FB42A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B84895"/>
    <w:pPr>
      <w:widowControl/>
      <w:autoSpaceDE/>
      <w:autoSpaceDN/>
      <w:adjustRightInd/>
      <w:ind w:firstLine="0"/>
    </w:pPr>
    <w:rPr>
      <w:rFonts w:ascii="Times New Roman" w:hAnsi="Times New Roman" w:cs="Times New Roman"/>
      <w:b/>
      <w:szCs w:val="20"/>
    </w:rPr>
  </w:style>
  <w:style w:type="character" w:customStyle="1" w:styleId="af2">
    <w:name w:val="Основной текст Знак"/>
    <w:basedOn w:val="a0"/>
    <w:link w:val="af1"/>
    <w:uiPriority w:val="99"/>
    <w:locked/>
    <w:rsid w:val="00B84895"/>
    <w:rPr>
      <w:rFonts w:ascii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0BA"/>
    <w:pPr>
      <w:spacing w:before="240" w:after="60"/>
      <w:outlineLvl w:val="5"/>
    </w:pPr>
    <w:rPr>
      <w:rFonts w:asciiTheme="minorHAnsi" w:hAnsiTheme="minorHAns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C30BA"/>
    <w:rPr>
      <w:rFonts w:cs="Times New Roman"/>
      <w:b/>
      <w:bCs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styleId="ac">
    <w:name w:val="Balloon Text"/>
    <w:basedOn w:val="a"/>
    <w:link w:val="ad"/>
    <w:uiPriority w:val="99"/>
    <w:semiHidden/>
    <w:unhideWhenUsed/>
    <w:rsid w:val="008F5E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F5EC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C6FC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593003"/>
    <w:rPr>
      <w:rFonts w:cs="Times New Roman"/>
      <w:color w:val="0000FF" w:themeColor="hyperlink"/>
      <w:u w:val="single"/>
    </w:rPr>
  </w:style>
  <w:style w:type="table" w:styleId="af0">
    <w:name w:val="Table Grid"/>
    <w:basedOn w:val="a1"/>
    <w:uiPriority w:val="39"/>
    <w:rsid w:val="008C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0"/>
    <w:uiPriority w:val="59"/>
    <w:rsid w:val="00FB42A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B84895"/>
    <w:pPr>
      <w:widowControl/>
      <w:autoSpaceDE/>
      <w:autoSpaceDN/>
      <w:adjustRightInd/>
      <w:ind w:firstLine="0"/>
    </w:pPr>
    <w:rPr>
      <w:rFonts w:ascii="Times New Roman" w:hAnsi="Times New Roman" w:cs="Times New Roman"/>
      <w:b/>
      <w:szCs w:val="20"/>
    </w:rPr>
  </w:style>
  <w:style w:type="character" w:customStyle="1" w:styleId="af2">
    <w:name w:val="Основной текст Знак"/>
    <w:basedOn w:val="a0"/>
    <w:link w:val="af1"/>
    <w:uiPriority w:val="99"/>
    <w:locked/>
    <w:rsid w:val="00B84895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anochh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janochh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7827-A7C3-4EC1-A225-BF9D9D30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6487</Words>
  <Characters>36981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- Педагогический совет «Взаимодействие детского сада и семьи в едином образоват</vt:lpstr>
      <vt:lpstr>Показатели деятельности МБДОУ Ковранский детский сад «Ийаночх», подлежащее самоо</vt:lpstr>
    </vt:vector>
  </TitlesOfParts>
  <Company>НПП "Гарант-Сервис"</Company>
  <LinksUpToDate>false</LinksUpToDate>
  <CharactersWithSpaces>43382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 Windows</cp:lastModifiedBy>
  <cp:revision>2</cp:revision>
  <cp:lastPrinted>2020-04-17T12:47:00Z</cp:lastPrinted>
  <dcterms:created xsi:type="dcterms:W3CDTF">2020-04-22T06:50:00Z</dcterms:created>
  <dcterms:modified xsi:type="dcterms:W3CDTF">2020-04-22T06:50:00Z</dcterms:modified>
</cp:coreProperties>
</file>